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f1"/>
        <w:tblpPr w:leftFromText="142" w:rightFromText="142" w:vertAnchor="text" w:tblpXSpec="center" w:tblpY="-329"/>
        <w:tblOverlap w:val="never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4"/>
        <w:gridCol w:w="457"/>
        <w:gridCol w:w="4311"/>
      </w:tblGrid>
      <w:tr w:rsidR="00E24DF2" w14:paraId="67108BFC" w14:textId="77777777" w:rsidTr="00E24DF2">
        <w:tc>
          <w:tcPr>
            <w:tcW w:w="4474" w:type="dxa"/>
            <w:vAlign w:val="center"/>
            <w:hideMark/>
          </w:tcPr>
          <w:p w14:paraId="7D96DF29" w14:textId="25D8D0FD" w:rsidR="00E24DF2" w:rsidRDefault="00E24DF2" w:rsidP="00E24DF2">
            <w:pPr>
              <w:widowControl/>
              <w:wordWrap/>
              <w:autoSpaceDE/>
              <w:jc w:val="center"/>
              <w:rPr>
                <w:rFonts w:ascii="굴림" w:eastAsia="굴림" w:hAnsi="굴림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굴림" w:eastAsia="굴림" w:hAnsi="굴림"/>
                <w:b/>
                <w:bCs/>
                <w:noProof/>
                <w:color w:val="000000"/>
                <w:sz w:val="28"/>
                <w:szCs w:val="28"/>
              </w:rPr>
              <w:drawing>
                <wp:inline distT="0" distB="0" distL="0" distR="0" wp14:anchorId="09D63A81" wp14:editId="7A8F0A00">
                  <wp:extent cx="2209800" cy="498288"/>
                  <wp:effectExtent l="0" t="0" r="0" b="0"/>
                  <wp:docPr id="1" name="그림 1" descr="C:\Users\82106\AppData\Local\Microsoft\Windows\INetCache\Content.Word\Untitled-1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:\Users\82106\AppData\Local\Microsoft\Windows\INetCache\Content.Word\Untitled-1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5604" cy="499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" w:type="dxa"/>
            <w:vAlign w:val="center"/>
            <w:hideMark/>
          </w:tcPr>
          <w:p w14:paraId="1FFC131F" w14:textId="28954A05" w:rsidR="00E24DF2" w:rsidRDefault="00E24DF2" w:rsidP="00E24DF2">
            <w:pPr>
              <w:widowControl/>
              <w:wordWrap/>
              <w:autoSpaceDE/>
              <w:jc w:val="center"/>
              <w:rPr>
                <w:rFonts w:asciiTheme="majorHAnsi" w:eastAsiaTheme="majorHAnsi" w:hAnsiTheme="majorHAnsi"/>
                <w:b/>
                <w:bCs/>
                <w:color w:val="FFFFFF" w:themeColor="background1"/>
                <w:sz w:val="28"/>
                <w:szCs w:val="28"/>
              </w:rPr>
            </w:pPr>
            <w:r w:rsidRPr="00E80D0D">
              <w:rPr>
                <w:rFonts w:asciiTheme="majorHAnsi" w:eastAsiaTheme="majorHAnsi" w:hAnsiTheme="majorHAnsi" w:hint="eastAsia"/>
                <w:b/>
                <w:bCs/>
                <w:color w:val="FFFFFF" w:themeColor="background1"/>
                <w:sz w:val="48"/>
                <w:szCs w:val="28"/>
              </w:rPr>
              <w:t>x</w:t>
            </w:r>
          </w:p>
        </w:tc>
        <w:tc>
          <w:tcPr>
            <w:tcW w:w="4311" w:type="dxa"/>
            <w:vAlign w:val="center"/>
            <w:hideMark/>
          </w:tcPr>
          <w:p w14:paraId="24763D0B" w14:textId="3C2A6A49" w:rsidR="00E24DF2" w:rsidRDefault="00E24DF2" w:rsidP="00E24DF2">
            <w:pPr>
              <w:widowControl/>
              <w:wordWrap/>
              <w:autoSpaceDE/>
              <w:jc w:val="center"/>
              <w:rPr>
                <w:rFonts w:ascii="굴림" w:eastAsia="굴림" w:hAnsi="굴림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맑은 고딕" w:eastAsia="맑은 고딕" w:hAnsi="맑은 고딕"/>
                <w:b/>
                <w:bCs/>
                <w:noProof/>
                <w:sz w:val="24"/>
              </w:rPr>
              <w:drawing>
                <wp:inline distT="0" distB="0" distL="0" distR="0" wp14:anchorId="423C41F2" wp14:editId="1CBAC013">
                  <wp:extent cx="1704975" cy="412036"/>
                  <wp:effectExtent l="0" t="0" r="0" b="0"/>
                  <wp:docPr id="2" name="그림 2" descr="텍스트, 클립아트이(가) 표시된 사진&#10;&#10;자동 생성된 설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그림 2" descr="텍스트, 클립아트이(가) 표시된 사진&#10;&#10;자동 생성된 설명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5632" cy="414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06A142F" w14:textId="5DE5B9D6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  <w:r>
        <w:rPr>
          <w:rFonts w:ascii="맑은 고딕" w:eastAsia="맑은 고딕" w:hAnsi="맑은 고딕" w:cs="Malgun Gothic Semilight"/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64384" behindDoc="0" locked="0" layoutInCell="1" allowOverlap="1" wp14:anchorId="76ECF774" wp14:editId="18DDDA08">
            <wp:simplePos x="0" y="0"/>
            <wp:positionH relativeFrom="column">
              <wp:posOffset>5469466</wp:posOffset>
            </wp:positionH>
            <wp:positionV relativeFrom="paragraph">
              <wp:posOffset>-542290</wp:posOffset>
            </wp:positionV>
            <wp:extent cx="558800" cy="203200"/>
            <wp:effectExtent l="0" t="0" r="0" b="6350"/>
            <wp:wrapNone/>
            <wp:docPr id="14" name="그림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그림 14"/>
                    <pic:cNvPicPr/>
                  </pic:nvPicPr>
                  <pic:blipFill>
                    <a:blip r:embed="rId10">
                      <a:biLevel thresh="2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800" cy="20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맑은 고딕" w:eastAsia="맑은 고딕" w:hAnsi="맑은 고딕" w:cs="Malgun Gothic Semilight"/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29E46D1C" wp14:editId="46800C36">
            <wp:simplePos x="0" y="0"/>
            <wp:positionH relativeFrom="column">
              <wp:posOffset>-1184487</wp:posOffset>
            </wp:positionH>
            <wp:positionV relativeFrom="paragraph">
              <wp:posOffset>-1092200</wp:posOffset>
            </wp:positionV>
            <wp:extent cx="11023600" cy="13474051"/>
            <wp:effectExtent l="0" t="0" r="0" b="0"/>
            <wp:wrapNone/>
            <wp:docPr id="22" name="그림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그림 22"/>
                    <pic:cNvPicPr/>
                  </pic:nvPicPr>
                  <pic:blipFill>
                    <a:blip r:embed="rId11" cstate="print"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23600" cy="134740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31273">
        <w:rPr>
          <w:rFonts w:asciiTheme="minorEastAsia" w:hAnsiTheme="minorEastAsia"/>
          <w:b/>
          <w:bCs/>
          <w:noProof/>
          <w:sz w:val="40"/>
        </w:rPr>
        <w:drawing>
          <wp:anchor distT="0" distB="0" distL="114300" distR="114300" simplePos="0" relativeHeight="251663360" behindDoc="0" locked="0" layoutInCell="1" allowOverlap="1" wp14:anchorId="40A5DD3E" wp14:editId="44FE8EB7">
            <wp:simplePos x="0" y="0"/>
            <wp:positionH relativeFrom="margin">
              <wp:posOffset>-2878667</wp:posOffset>
            </wp:positionH>
            <wp:positionV relativeFrom="margin">
              <wp:posOffset>-1820333</wp:posOffset>
            </wp:positionV>
            <wp:extent cx="551815" cy="193675"/>
            <wp:effectExtent l="0" t="0" r="0" b="0"/>
            <wp:wrapSquare wrapText="bothSides"/>
            <wp:docPr id="12" name="그림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그림 4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193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283AAE2" w14:textId="42177A74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72D08A5D" w14:textId="77777777" w:rsidR="00F15308" w:rsidRDefault="00F15308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1CB1D5AF" w14:textId="2B9CA0B6" w:rsidR="006D3FF9" w:rsidRDefault="00D47D88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  <w:r w:rsidRPr="001F578F">
        <w:rPr>
          <w:rFonts w:ascii="맑은 고딕" w:eastAsia="맑은 고딕" w:hAnsi="맑은 고딕" w:cs="굴림"/>
          <w:noProof/>
          <w:color w:val="262626"/>
          <w:spacing w:val="-6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F6C2BE8" wp14:editId="5D2C9541">
                <wp:simplePos x="0" y="0"/>
                <wp:positionH relativeFrom="margin">
                  <wp:posOffset>296757</wp:posOffset>
                </wp:positionH>
                <wp:positionV relativeFrom="margin">
                  <wp:posOffset>2116031</wp:posOffset>
                </wp:positionV>
                <wp:extent cx="4926965" cy="812800"/>
                <wp:effectExtent l="0" t="0" r="0" b="0"/>
                <wp:wrapSquare wrapText="bothSides"/>
                <wp:docPr id="16" name="텍스트 상자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26965" cy="812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D2CBBF0" w14:textId="1D4BF0E6" w:rsidR="006D3FF9" w:rsidRPr="00C628E1" w:rsidRDefault="006D3FF9" w:rsidP="006D3FF9">
                            <w:pPr>
                              <w:jc w:val="center"/>
                              <w:rPr>
                                <w:rFonts w:ascii="맑은 고딕" w:eastAsia="맑은 고딕" w:hAnsi="맑은 고딕"/>
                                <w:b/>
                                <w:bCs/>
                                <w:color w:val="FFFFFF"/>
                                <w:sz w:val="52"/>
                                <w:szCs w:val="52"/>
                              </w:rPr>
                            </w:pPr>
                            <w:r w:rsidRPr="00C628E1">
                              <w:rPr>
                                <w:rFonts w:ascii="맑은 고딕" w:eastAsia="맑은 고딕" w:hAnsi="맑은 고딕" w:hint="eastAsia"/>
                                <w:b/>
                                <w:bCs/>
                                <w:color w:val="FFFFFF"/>
                                <w:sz w:val="52"/>
                                <w:szCs w:val="52"/>
                              </w:rPr>
                              <w:t>주식</w:t>
                            </w:r>
                            <w:r>
                              <w:rPr>
                                <w:rFonts w:ascii="맑은 고딕" w:eastAsia="맑은 고딕" w:hAnsi="맑은 고딕" w:hint="eastAsia"/>
                                <w:b/>
                                <w:bCs/>
                                <w:color w:val="FFFFFF"/>
                                <w:sz w:val="52"/>
                                <w:szCs w:val="52"/>
                              </w:rPr>
                              <w:t>증여</w:t>
                            </w:r>
                            <w:r w:rsidRPr="00C628E1">
                              <w:rPr>
                                <w:rFonts w:ascii="맑은 고딕" w:eastAsia="맑은 고딕" w:hAnsi="맑은 고딕" w:hint="eastAsia"/>
                                <w:b/>
                                <w:bCs/>
                                <w:color w:val="FFFFFF"/>
                                <w:sz w:val="52"/>
                                <w:szCs w:val="52"/>
                              </w:rPr>
                              <w:t>계약서 해설서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6C2BE8" id="_x0000_t202" coordsize="21600,21600" o:spt="202" path="m,l,21600r21600,l21600,xe">
                <v:stroke joinstyle="miter"/>
                <v:path gradientshapeok="t" o:connecttype="rect"/>
              </v:shapetype>
              <v:shape id="텍스트 상자 3" o:spid="_x0000_s1026" type="#_x0000_t202" style="position:absolute;left:0;text-align:left;margin-left:23.35pt;margin-top:166.6pt;width:387.95pt;height:64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" filled="f" stroked="f">
                <v:textbox>
                  <w:txbxContent>
                    <w:p w14:paraId="3D2CBBF0" w14:textId="1D4BF0E6" w:rsidR="006D3FF9" w:rsidRPr="00C628E1" w:rsidRDefault="006D3FF9" w:rsidP="006D3FF9">
                      <w:pPr>
                        <w:jc w:val="center"/>
                        <w:rPr>
                          <w:rFonts w:ascii="맑은 고딕" w:eastAsia="맑은 고딕" w:hAnsi="맑은 고딕"/>
                          <w:b/>
                          <w:bCs/>
                          <w:color w:val="FFFFFF"/>
                          <w:sz w:val="52"/>
                          <w:szCs w:val="52"/>
                        </w:rPr>
                      </w:pPr>
                      <w:r w:rsidRPr="00C628E1">
                        <w:rPr>
                          <w:rFonts w:ascii="맑은 고딕" w:eastAsia="맑은 고딕" w:hAnsi="맑은 고딕" w:hint="eastAsia"/>
                          <w:b/>
                          <w:bCs/>
                          <w:color w:val="FFFFFF"/>
                          <w:sz w:val="52"/>
                          <w:szCs w:val="52"/>
                        </w:rPr>
                        <w:t>주식</w:t>
                      </w:r>
                      <w:r>
                        <w:rPr>
                          <w:rFonts w:ascii="맑은 고딕" w:eastAsia="맑은 고딕" w:hAnsi="맑은 고딕" w:hint="eastAsia"/>
                          <w:b/>
                          <w:bCs/>
                          <w:color w:val="FFFFFF"/>
                          <w:sz w:val="52"/>
                          <w:szCs w:val="52"/>
                        </w:rPr>
                        <w:t>증여</w:t>
                      </w:r>
                      <w:r w:rsidRPr="00C628E1">
                        <w:rPr>
                          <w:rFonts w:ascii="맑은 고딕" w:eastAsia="맑은 고딕" w:hAnsi="맑은 고딕" w:hint="eastAsia"/>
                          <w:b/>
                          <w:bCs/>
                          <w:color w:val="FFFFFF"/>
                          <w:sz w:val="52"/>
                          <w:szCs w:val="52"/>
                        </w:rPr>
                        <w:t>계약서 해설서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7F13A851" w14:textId="49921661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4F5FD7B3" w14:textId="1D1F96C6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5C369D7F" w14:textId="52E4B911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7D63FBC2" w14:textId="2B42D990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1C7BE0E6" w14:textId="46A37A00" w:rsidR="00612BDD" w:rsidRDefault="00612BDD" w:rsidP="006D3FF9">
      <w:pPr>
        <w:wordWrap/>
        <w:autoSpaceDE/>
        <w:autoSpaceDN/>
        <w:spacing w:line="276" w:lineRule="auto"/>
        <w:jc w:val="left"/>
        <w:rPr>
          <w:rFonts w:ascii="맑은 고딕" w:eastAsia="맑은 고딕" w:hAnsi="맑은 고딕"/>
          <w:b/>
          <w:bCs/>
          <w:sz w:val="24"/>
        </w:rPr>
      </w:pPr>
      <w:r w:rsidRPr="001F578F">
        <w:rPr>
          <w:rFonts w:ascii="맑은 고딕" w:eastAsia="맑은 고딕" w:hAnsi="맑은 고딕" w:cs="굴림"/>
          <w:noProof/>
          <w:color w:val="262626"/>
          <w:spacing w:val="-6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951AD02" wp14:editId="01E882EC">
                <wp:simplePos x="0" y="0"/>
                <wp:positionH relativeFrom="margin">
                  <wp:posOffset>-118956</wp:posOffset>
                </wp:positionH>
                <wp:positionV relativeFrom="margin">
                  <wp:posOffset>4753610</wp:posOffset>
                </wp:positionV>
                <wp:extent cx="6125210" cy="3670300"/>
                <wp:effectExtent l="12700" t="12700" r="8890" b="12700"/>
                <wp:wrapSquare wrapText="bothSides"/>
                <wp:docPr id="18" name="텍스트 상자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210" cy="36703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ysClr val="window" lastClr="FFFFFF"/>
                          </a:solidFill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W w:w="9196" w:type="dxa"/>
                              <w:tblCellMar>
                                <w:top w:w="170" w:type="dxa"/>
                                <w:left w:w="284" w:type="dxa"/>
                                <w:bottom w:w="113" w:type="dxa"/>
                                <w:right w:w="284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9196"/>
                            </w:tblGrid>
                            <w:tr w:rsidR="00D47D88" w:rsidRPr="00612BDD" w14:paraId="71128F3B" w14:textId="77777777" w:rsidTr="006227D8">
                              <w:trPr>
                                <w:trHeight w:val="1383"/>
                              </w:trPr>
                              <w:tc>
                                <w:tcPr>
                                  <w:tcW w:w="919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2BEE53D3" w14:textId="07EC5630" w:rsidR="00D47D88" w:rsidRPr="00612BDD" w:rsidRDefault="00D47D88" w:rsidP="00612BDD">
                                  <w:pPr>
                                    <w:pStyle w:val="af"/>
                                    <w:numPr>
                                      <w:ilvl w:val="0"/>
                                      <w:numId w:val="28"/>
                                    </w:numPr>
                                    <w:wordWrap/>
                                    <w:autoSpaceDE/>
                                    <w:autoSpaceDN/>
                                    <w:spacing w:line="276" w:lineRule="auto"/>
                                    <w:ind w:leftChars="0"/>
                                    <w:rPr>
                                      <w:rFonts w:ascii="맑은 고딕" w:eastAsia="맑은 고딕" w:hAnsi="맑은 고딕" w:cs="Arial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</w:pPr>
                                  <w:r w:rsidRPr="00612BDD">
                                    <w:rPr>
                                      <w:rStyle w:val="Char0"/>
                                      <w:rFonts w:ascii="맑은 고딕" w:eastAsia="맑은 고딕" w:hAnsi="맑은 고딕"/>
                                      <w:color w:val="FFFFFF" w:themeColor="background1"/>
                                    </w:rPr>
                                    <w:t>안내사항</w:t>
                                  </w:r>
                                  <w:r w:rsidRPr="00612BDD">
                                    <w:rPr>
                                      <w:rStyle w:val="Char0"/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Style w:val="Char0"/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br/>
                                  </w:r>
                                  <w:r w:rsidRPr="00612BDD">
                                    <w:rPr>
                                      <w:rFonts w:ascii="Apple SD Gothic Neo" w:eastAsia="Apple SD Gothic Neo" w:hAnsi="Apple SD Gothic Neo" w:cs="Apple SD Gothic Neo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・</w:t>
                                  </w:r>
                                  <w:r w:rsidRPr="00612BDD">
                                    <w:rPr>
                                      <w:rFonts w:ascii="맑은 고딕" w:eastAsia="맑은 고딕" w:hAnsi="맑은 고딕" w:cs="Noto Sans CJK KR Regular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본 계약 해설서에 대한 저작권 및 기타 지식재산권은 디케이엘파트너스 법률사무소에 있습니다.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br/>
                                  </w:r>
                                  <w:r w:rsidRPr="00612BDD">
                                    <w:rPr>
                                      <w:rFonts w:ascii="Apple SD Gothic Neo" w:eastAsia="Apple SD Gothic Neo" w:hAnsi="Apple SD Gothic Neo" w:cs="Apple SD Gothic Neo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・</w:t>
                                  </w:r>
                                  <w:r w:rsidRPr="00612BDD">
                                    <w:rPr>
                                      <w:rFonts w:ascii="맑은 고딕" w:eastAsia="맑은 고딕" w:hAnsi="맑은 고딕" w:cs="Noto Sans CJK KR Regular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본 계약 해설서는 비영리 목적으로만 사용할 수 있으며,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본 법률문서 양식만을 사용하실 때는 저작자 및 출처 표기가 필요 없으나 본 계약 해설서를 사용하실 때는 본 해설서에 대한 저작자와 출처를 디케이엘파트너스 법률사무소로 표기하여야 합니다.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상황에 따라 본 법률문서 양식 및 해설을 수정,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보완,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삭제,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변경하여 사용할 수 있으나,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수정,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보완,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삭제,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변경된 법률문서 양식 및 해설을 배포하실 때에는 본 법률문서 양식 및 해설과 동일한 조건의 라이선스를 부여하여야 합니다. </w:t>
                                  </w:r>
                                  <w:r w:rsidRPr="00612BDD">
                                    <w:rPr>
                                      <w:rFonts w:ascii="맑은 고딕" w:eastAsia="맑은 고딕" w:hAnsi="맑은 고딕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br/>
                                  </w:r>
                                  <w:r w:rsidRPr="00612BDD">
                                    <w:rPr>
                                      <w:rFonts w:ascii="Apple SD Gothic Neo" w:eastAsia="Apple SD Gothic Neo" w:hAnsi="Apple SD Gothic Neo" w:cs="Apple SD Gothic Neo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・</w:t>
                                  </w:r>
                                  <w:r w:rsidRPr="00612BDD">
                                    <w:rPr>
                                      <w:rFonts w:ascii="맑은 고딕" w:eastAsia="맑은 고딕" w:hAnsi="맑은 고딕" w:cs="Noto Sans CJK KR Regular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본 법률문서 양식 및 해설을 사용하려고 하시는 분은 본 법률문서 양식 및 해설이 어떠한 법적 효력 또는 표준적 효력을 가지지 아니하며,</w:t>
                                  </w:r>
                                  <w:r w:rsidRPr="00612BDD">
                                    <w:rPr>
                                      <w:rFonts w:ascii="맑은 고딕" w:eastAsia="맑은 고딕" w:hAnsi="맑은 고딕" w:cs="Noto Sans CJK KR Regular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612BDD">
                                    <w:rPr>
                                      <w:rFonts w:ascii="맑은 고딕" w:eastAsia="맑은 고딕" w:hAnsi="맑은 고딕" w:cs="Noto Sans CJK KR Regular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본 법률문서 양식 및 해설을 그대로 사용함으로써 발생하는 법적 분쟁 및 손해 등에 대하여 디케이엘파트너스 법률사무소와 </w:t>
                                  </w:r>
                                  <w:r w:rsidR="00E24DF2">
                                    <w:rPr>
                                      <w:rFonts w:ascii="맑은 고딕" w:eastAsia="맑은 고딕" w:hAnsi="맑은 고딕" w:cs="Noto Sans CJK KR Regular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ZUZU</w:t>
                                  </w:r>
                                  <w:r w:rsidR="00E24DF2">
                                    <w:rPr>
                                      <w:rFonts w:ascii="맑은 고딕" w:eastAsia="맑은 고딕" w:hAnsi="맑은 고딕" w:cs="Noto Sans CJK KR Regular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가</w:t>
                                  </w:r>
                                  <w:r w:rsidRPr="00612BDD">
                                    <w:rPr>
                                      <w:rFonts w:ascii="맑은 고딕" w:eastAsia="맑은 고딕" w:hAnsi="맑은 고딕" w:cs="Noto Sans CJK KR Regular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책임을 지지 않는 점에 동의하고 사용하셔야 합니다.</w:t>
                                  </w:r>
                                  <w:r w:rsidRPr="00612BDD">
                                    <w:rPr>
                                      <w:rFonts w:ascii="맑은 고딕" w:eastAsia="맑은 고딕" w:hAnsi="맑은 고딕" w:cs="Noto Sans CJK KR Regular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br/>
                                  </w:r>
                                  <w:r w:rsidRPr="00612BDD">
                                    <w:rPr>
                                      <w:rFonts w:ascii="Apple SD Gothic Neo" w:eastAsia="Apple SD Gothic Neo" w:hAnsi="Apple SD Gothic Neo" w:cs="Apple SD Gothic Neo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>・</w:t>
                                  </w:r>
                                  <w:r w:rsidRPr="00612BDD">
                                    <w:rPr>
                                      <w:rFonts w:ascii="맑은 고딕" w:eastAsia="맑은 고딕" w:hAnsi="맑은 고딕" w:cs="Noto Sans CJK KR Regular" w:hint="eastAsia"/>
                                      <w:color w:val="FFFFFF" w:themeColor="background1"/>
                                      <w:sz w:val="16"/>
                                      <w:szCs w:val="16"/>
                                    </w:rPr>
                                    <w:t xml:space="preserve"> 실제 사용하실 법률문서 양식은 변호사 등 권한 있는 전문가의 도움을 받아 귀사의 고유한 특성을 반영하여 작성하실 것을 권장합니다.</w:t>
                                  </w:r>
                                </w:p>
                              </w:tc>
                            </w:tr>
                          </w:tbl>
                          <w:p w14:paraId="700DB282" w14:textId="77777777" w:rsidR="00D47D88" w:rsidRPr="00612BDD" w:rsidRDefault="00D47D88" w:rsidP="00612BDD">
                            <w:pPr>
                              <w:spacing w:line="276" w:lineRule="auto"/>
                              <w:rPr>
                                <w:rFonts w:ascii="맑은 고딕" w:eastAsia="맑은 고딕" w:hAnsi="맑은 고딕"/>
                                <w:color w:val="FFFFFF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28800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51AD02" id="_x0000_t202" coordsize="21600,21600" o:spt="202" path="m,l,21600r21600,l21600,xe">
                <v:stroke joinstyle="miter"/>
                <v:path gradientshapeok="t" o:connecttype="rect"/>
              </v:shapetype>
              <v:shape id="텍스트 상자 1" o:spid="_x0000_s1027" type="#_x0000_t202" style="position:absolute;margin-left:-9.35pt;margin-top:374.3pt;width:482.3pt;height:289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" filled="f" strokecolor="window" strokeweight="1.5pt">
                <v:textbox inset="8mm">
                  <w:txbxContent>
                    <w:tbl>
                      <w:tblPr>
                        <w:tblW w:w="9196" w:type="dxa"/>
                        <w:tblCellMar>
                          <w:top w:w="170" w:type="dxa"/>
                          <w:left w:w="284" w:type="dxa"/>
                          <w:bottom w:w="113" w:type="dxa"/>
                          <w:right w:w="284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9196"/>
                      </w:tblGrid>
                      <w:tr w:rsidR="00D47D88" w:rsidRPr="00612BDD" w14:paraId="71128F3B" w14:textId="77777777" w:rsidTr="006227D8">
                        <w:trPr>
                          <w:trHeight w:val="1383"/>
                        </w:trPr>
                        <w:tc>
                          <w:tcPr>
                            <w:tcW w:w="919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2BEE53D3" w14:textId="07EC5630" w:rsidR="00D47D88" w:rsidRPr="00612BDD" w:rsidRDefault="00D47D88" w:rsidP="00612BDD">
                            <w:pPr>
                              <w:pStyle w:val="af"/>
                              <w:numPr>
                                <w:ilvl w:val="0"/>
                                <w:numId w:val="28"/>
                              </w:numPr>
                              <w:wordWrap/>
                              <w:autoSpaceDE/>
                              <w:autoSpaceDN/>
                              <w:spacing w:line="276" w:lineRule="auto"/>
                              <w:ind w:leftChars="0"/>
                              <w:rPr>
                                <w:rFonts w:ascii="맑은 고딕" w:eastAsia="맑은 고딕" w:hAnsi="맑은 고딕" w:cs="Arial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612BDD">
                              <w:rPr>
                                <w:rStyle w:val="Char0"/>
                                <w:rFonts w:ascii="맑은 고딕" w:eastAsia="맑은 고딕" w:hAnsi="맑은 고딕"/>
                                <w:color w:val="FFFFFF" w:themeColor="background1"/>
                              </w:rPr>
                              <w:t>안내사항</w:t>
                            </w:r>
                            <w:r w:rsidRPr="00612BDD">
                              <w:rPr>
                                <w:rStyle w:val="Char0"/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Style w:val="Char0"/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br/>
                            </w:r>
                            <w:r w:rsidRPr="00612BDD">
                              <w:rPr>
                                <w:rFonts w:ascii="Apple SD Gothic Neo" w:eastAsia="Apple SD Gothic Neo" w:hAnsi="Apple SD Gothic Neo" w:cs="Apple SD Gothic Neo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・</w:t>
                            </w:r>
                            <w:r w:rsidRPr="00612BDD">
                              <w:rPr>
                                <w:rFonts w:ascii="맑은 고딕" w:eastAsia="맑은 고딕" w:hAnsi="맑은 고딕" w:cs="Noto Sans CJK KR Regular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본 계약 해설서에 대한 저작권 및 기타 지식재산권은 디케이엘파트너스 법률사무소에 있습니다.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br/>
                            </w:r>
                            <w:r w:rsidRPr="00612BDD">
                              <w:rPr>
                                <w:rFonts w:ascii="Apple SD Gothic Neo" w:eastAsia="Apple SD Gothic Neo" w:hAnsi="Apple SD Gothic Neo" w:cs="Apple SD Gothic Neo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・</w:t>
                            </w:r>
                            <w:r w:rsidRPr="00612BDD">
                              <w:rPr>
                                <w:rFonts w:ascii="맑은 고딕" w:eastAsia="맑은 고딕" w:hAnsi="맑은 고딕" w:cs="Noto Sans CJK KR Regular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본 계약 해설서는 비영리 목적으로만 사용할 수 있으며,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본 법률문서 양식만을 사용하실 때는 저작자 및 출처 표기가 필요 없으나 본 계약 해설서를 사용하실 때는 본 해설서에 대한 저작자와 출처를 디케이엘파트너스 법률사무소로 표기하여야 합니다.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상황에 따라 본 법률문서 양식 및 해설을 수정,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보완,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삭제,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변경하여 사용할 수 있으나,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수정,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보완,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삭제,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변경된 법률문서 양식 및 해설을 배포하실 때에는 본 법률문서 양식 및 해설과 동일한 조건의 라이선스를 부여하여야 합니다. </w:t>
                            </w:r>
                            <w:r w:rsidRPr="00612BDD">
                              <w:rPr>
                                <w:rFonts w:ascii="맑은 고딕" w:eastAsia="맑은 고딕" w:hAnsi="맑은 고딕"/>
                                <w:color w:val="FFFFFF" w:themeColor="background1"/>
                                <w:sz w:val="16"/>
                                <w:szCs w:val="16"/>
                              </w:rPr>
                              <w:br/>
                            </w:r>
                            <w:r w:rsidRPr="00612BDD">
                              <w:rPr>
                                <w:rFonts w:ascii="Apple SD Gothic Neo" w:eastAsia="Apple SD Gothic Neo" w:hAnsi="Apple SD Gothic Neo" w:cs="Apple SD Gothic Neo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・</w:t>
                            </w:r>
                            <w:r w:rsidRPr="00612BDD">
                              <w:rPr>
                                <w:rFonts w:ascii="맑은 고딕" w:eastAsia="맑은 고딕" w:hAnsi="맑은 고딕" w:cs="Noto Sans CJK KR Regular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본 법률문서 양식 및 해설을 사용하려고 하시는 분은 본 법률문서 양식 및 해설이 어떠한 법적 효력 또는 표준적 효력을 가지지 아니하며,</w:t>
                            </w:r>
                            <w:r w:rsidRPr="00612BDD">
                              <w:rPr>
                                <w:rFonts w:ascii="맑은 고딕" w:eastAsia="맑은 고딕" w:hAnsi="맑은 고딕" w:cs="Noto Sans CJK KR Regular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12BDD">
                              <w:rPr>
                                <w:rFonts w:ascii="맑은 고딕" w:eastAsia="맑은 고딕" w:hAnsi="맑은 고딕" w:cs="Noto Sans CJK KR Regular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본 법률문서 양식 및 해설을 그대로 사용함으로써 발생하는 법적 분쟁 및 손해 등에 대하여 디케이엘파트너스 법률사무소와 </w:t>
                            </w:r>
                            <w:r w:rsidR="00E24DF2">
                              <w:rPr>
                                <w:rFonts w:ascii="맑은 고딕" w:eastAsia="맑은 고딕" w:hAnsi="맑은 고딕" w:cs="Noto Sans CJK KR Regular"/>
                                <w:color w:val="FFFFFF" w:themeColor="background1"/>
                                <w:sz w:val="16"/>
                                <w:szCs w:val="16"/>
                              </w:rPr>
                              <w:t>ZUZU</w:t>
                            </w:r>
                            <w:r w:rsidR="00E24DF2">
                              <w:rPr>
                                <w:rFonts w:ascii="맑은 고딕" w:eastAsia="맑은 고딕" w:hAnsi="맑은 고딕" w:cs="Noto Sans CJK KR Regular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가</w:t>
                            </w:r>
                            <w:r w:rsidRPr="00612BDD">
                              <w:rPr>
                                <w:rFonts w:ascii="맑은 고딕" w:eastAsia="맑은 고딕" w:hAnsi="맑은 고딕" w:cs="Noto Sans CJK KR Regular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책임을 지지 않는 점에 동의하고 사용하셔야 합니다.</w:t>
                            </w:r>
                            <w:r w:rsidRPr="00612BDD">
                              <w:rPr>
                                <w:rFonts w:ascii="맑은 고딕" w:eastAsia="맑은 고딕" w:hAnsi="맑은 고딕" w:cs="Noto Sans CJK KR Regular"/>
                                <w:color w:val="FFFFFF" w:themeColor="background1"/>
                                <w:sz w:val="16"/>
                                <w:szCs w:val="16"/>
                              </w:rPr>
                              <w:br/>
                            </w:r>
                            <w:r w:rsidRPr="00612BDD">
                              <w:rPr>
                                <w:rFonts w:ascii="Apple SD Gothic Neo" w:eastAsia="Apple SD Gothic Neo" w:hAnsi="Apple SD Gothic Neo" w:cs="Apple SD Gothic Neo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>・</w:t>
                            </w:r>
                            <w:r w:rsidRPr="00612BDD">
                              <w:rPr>
                                <w:rFonts w:ascii="맑은 고딕" w:eastAsia="맑은 고딕" w:hAnsi="맑은 고딕" w:cs="Noto Sans CJK KR Regular" w:hint="eastAsia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실제 사용하실 법률문서 양식은 변호사 등 권한 있는 전문가의 도움을 받아 귀사의 고유한 특성을 반영하여 작성하실 것을 권장합니다.</w:t>
                            </w:r>
                          </w:p>
                        </w:tc>
                      </w:tr>
                    </w:tbl>
                    <w:p w14:paraId="700DB282" w14:textId="77777777" w:rsidR="00D47D88" w:rsidRPr="00612BDD" w:rsidRDefault="00D47D88" w:rsidP="00612BDD">
                      <w:pPr>
                        <w:spacing w:line="276" w:lineRule="auto"/>
                        <w:rPr>
                          <w:rFonts w:ascii="맑은 고딕" w:eastAsia="맑은 고딕" w:hAnsi="맑은 고딕"/>
                          <w:color w:val="FFFFFF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6C209639" w14:textId="450B26E1" w:rsidR="006D3FF9" w:rsidRPr="00C628E1" w:rsidRDefault="006D3FF9" w:rsidP="006D3FF9">
      <w:pPr>
        <w:wordWrap/>
        <w:autoSpaceDE/>
        <w:autoSpaceDN/>
        <w:spacing w:line="276" w:lineRule="auto"/>
        <w:jc w:val="left"/>
        <w:rPr>
          <w:rFonts w:ascii="맑은 고딕" w:eastAsia="맑은 고딕" w:hAnsi="맑은 고딕"/>
          <w:b/>
          <w:bCs/>
          <w:sz w:val="24"/>
        </w:rPr>
      </w:pPr>
      <w:r w:rsidRPr="00C628E1">
        <w:rPr>
          <w:rFonts w:ascii="맑은 고딕" w:eastAsia="맑은 고딕" w:hAnsi="맑은 고딕" w:hint="eastAsia"/>
          <w:b/>
          <w:bCs/>
          <w:sz w:val="24"/>
        </w:rPr>
        <w:lastRenderedPageBreak/>
        <w:t xml:space="preserve">계약 해설서 제공 </w:t>
      </w:r>
      <w:r w:rsidRPr="00C628E1">
        <w:rPr>
          <w:rFonts w:ascii="맑은 고딕" w:eastAsia="맑은 고딕" w:hAnsi="맑은 고딕"/>
          <w:b/>
          <w:bCs/>
          <w:sz w:val="24"/>
        </w:rPr>
        <w:t>:</w:t>
      </w:r>
      <w:r w:rsidRPr="00C628E1">
        <w:rPr>
          <w:rFonts w:ascii="맑은 고딕" w:eastAsia="맑은 고딕" w:hAnsi="맑은 고딕" w:hint="eastAsia"/>
          <w:b/>
          <w:bCs/>
          <w:sz w:val="24"/>
        </w:rPr>
        <w:t xml:space="preserve"> 디케이엘파트너스 법률사무소 </w:t>
      </w:r>
      <w:r w:rsidRPr="00C628E1">
        <w:rPr>
          <w:rFonts w:ascii="맑은 고딕" w:eastAsia="맑은 고딕" w:hAnsi="맑은 고딕"/>
          <w:b/>
          <w:bCs/>
          <w:sz w:val="24"/>
        </w:rPr>
        <w:t>·</w:t>
      </w:r>
      <w:r w:rsidRPr="00C628E1">
        <w:rPr>
          <w:rFonts w:ascii="맑은 고딕" w:eastAsia="맑은 고딕" w:hAnsi="맑은 고딕" w:hint="eastAsia"/>
          <w:b/>
          <w:bCs/>
          <w:sz w:val="24"/>
        </w:rPr>
        <w:t xml:space="preserve"> 주주관리 서비스 </w:t>
      </w:r>
      <w:r w:rsidR="00E24DF2">
        <w:rPr>
          <w:rFonts w:ascii="맑은 고딕" w:eastAsia="맑은 고딕" w:hAnsi="맑은 고딕" w:hint="eastAsia"/>
          <w:b/>
          <w:bCs/>
          <w:sz w:val="24"/>
        </w:rPr>
        <w:t>Z</w:t>
      </w:r>
      <w:r w:rsidR="00E24DF2">
        <w:rPr>
          <w:rFonts w:ascii="맑은 고딕" w:eastAsia="맑은 고딕" w:hAnsi="맑은 고딕"/>
          <w:b/>
          <w:bCs/>
          <w:sz w:val="24"/>
        </w:rPr>
        <w:t>UZU</w:t>
      </w:r>
    </w:p>
    <w:p w14:paraId="42B66D44" w14:textId="3E8E9449" w:rsidR="006D3FF9" w:rsidRPr="006D3FF9" w:rsidRDefault="009B422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77696" behindDoc="0" locked="0" layoutInCell="1" allowOverlap="1" wp14:anchorId="009B6C8E" wp14:editId="60994F18">
            <wp:simplePos x="0" y="0"/>
            <wp:positionH relativeFrom="column">
              <wp:posOffset>4232</wp:posOffset>
            </wp:positionH>
            <wp:positionV relativeFrom="paragraph">
              <wp:posOffset>436033</wp:posOffset>
            </wp:positionV>
            <wp:extent cx="5659967" cy="3155948"/>
            <wp:effectExtent l="12700" t="12700" r="17145" b="6985"/>
            <wp:wrapNone/>
            <wp:docPr id="19" name="그림 19" descr="텍스트이(가) 표시된 사진&#10;&#10;자동 생성된 설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그림 8" descr="텍스트이(가) 표시된 사진&#10;&#10;자동 생성된 설명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67978" cy="316041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99DE34" w14:textId="3A17BD65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74DB436E" w14:textId="6FEB529A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73AFF9EA" w14:textId="0443F805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23DD0521" w14:textId="06DCC6BA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220584F6" w14:textId="3ADB2055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1EF7C5E1" w14:textId="77777777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1BB3E345" w14:textId="77777777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4AB0B915" w14:textId="369FF65F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31BB794C" w14:textId="39977EBE" w:rsidR="00E24DF2" w:rsidRDefault="00E24DF2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  <w:r>
        <w:rPr>
          <w:rFonts w:ascii="맑은 고딕" w:eastAsia="맑은 고딕" w:hAnsi="맑은 고딕" w:cs="Malgun Gothic Semilight" w:hint="eastAsia"/>
          <w:b/>
          <w:bCs/>
          <w:noProof/>
          <w:color w:val="000000"/>
          <w:sz w:val="28"/>
          <w:szCs w:val="28"/>
        </w:rPr>
        <w:drawing>
          <wp:inline distT="0" distB="0" distL="0" distR="0" wp14:anchorId="03E616EB" wp14:editId="3858E02B">
            <wp:extent cx="5731510" cy="3284348"/>
            <wp:effectExtent l="0" t="0" r="2540" b="0"/>
            <wp:docPr id="4" name="그림 4" descr="텍스트이(가) 표시된 사진&#10;&#10;자동 생성된 설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그림 4" descr="텍스트이(가) 표시된 사진&#10;&#10;자동 생성된 설명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84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1ECE12" w14:textId="4992DDBA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1B9F27BF" w14:textId="77777777" w:rsidR="006D3FF9" w:rsidRDefault="006D3FF9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</w:pPr>
    </w:p>
    <w:p w14:paraId="788EC1EE" w14:textId="46A36C00" w:rsidR="00677A1E" w:rsidRDefault="00677A1E" w:rsidP="006C368E">
      <w:pPr>
        <w:widowControl/>
        <w:wordWrap/>
        <w:autoSpaceDE/>
        <w:autoSpaceDN/>
        <w:rPr>
          <w:rFonts w:ascii="굴림" w:eastAsia="굴림" w:hAnsi="굴림"/>
          <w:b/>
          <w:bCs/>
          <w:color w:val="000000"/>
          <w:sz w:val="28"/>
          <w:szCs w:val="28"/>
        </w:rPr>
        <w:sectPr w:rsidR="00677A1E" w:rsidSect="00D673C8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type w:val="continuous"/>
          <w:pgSz w:w="11906" w:h="16838"/>
          <w:pgMar w:top="1440" w:right="1440" w:bottom="1440" w:left="1440" w:header="851" w:footer="992" w:gutter="0"/>
          <w:pgNumType w:start="1"/>
          <w:cols w:space="720"/>
          <w:docGrid w:type="lines" w:linePitch="360"/>
        </w:sectPr>
      </w:pPr>
    </w:p>
    <w:p w14:paraId="3E04D4B6" w14:textId="53AD4836" w:rsidR="00FF066F" w:rsidRPr="00871327" w:rsidRDefault="00603635" w:rsidP="00D673C8">
      <w:pPr>
        <w:widowControl/>
        <w:wordWrap/>
        <w:autoSpaceDE/>
        <w:autoSpaceDN/>
        <w:spacing w:line="360" w:lineRule="auto"/>
        <w:jc w:val="center"/>
        <w:rPr>
          <w:rFonts w:ascii="맑은 고딕" w:eastAsia="맑은 고딕" w:hAnsi="맑은 고딕" w:cs="Malgun Gothic Semilight"/>
          <w:b/>
          <w:bCs/>
          <w:color w:val="000000"/>
          <w:sz w:val="28"/>
          <w:szCs w:val="28"/>
        </w:rPr>
      </w:pPr>
      <w:proofErr w:type="spellStart"/>
      <w:r w:rsidRPr="00871327">
        <w:rPr>
          <w:rFonts w:ascii="맑은 고딕" w:eastAsia="맑은 고딕" w:hAnsi="맑은 고딕" w:cs="Malgun Gothic Semilight" w:hint="eastAsia"/>
          <w:b/>
          <w:bCs/>
          <w:color w:val="000000"/>
          <w:sz w:val="28"/>
          <w:szCs w:val="28"/>
        </w:rPr>
        <w:lastRenderedPageBreak/>
        <w:t>주식</w:t>
      </w:r>
      <w:r w:rsidR="00AE7212">
        <w:rPr>
          <w:rFonts w:ascii="맑은 고딕" w:eastAsia="맑은 고딕" w:hAnsi="맑은 고딕" w:cs="Malgun Gothic Semilight" w:hint="eastAsia"/>
          <w:b/>
          <w:bCs/>
          <w:color w:val="000000"/>
          <w:sz w:val="28"/>
          <w:szCs w:val="28"/>
        </w:rPr>
        <w:t>증여</w:t>
      </w:r>
      <w:r w:rsidRPr="00871327">
        <w:rPr>
          <w:rFonts w:ascii="맑은 고딕" w:eastAsia="맑은 고딕" w:hAnsi="맑은 고딕" w:cs="Malgun Gothic Semilight" w:hint="eastAsia"/>
          <w:b/>
          <w:bCs/>
          <w:color w:val="000000"/>
          <w:sz w:val="28"/>
          <w:szCs w:val="28"/>
        </w:rPr>
        <w:t>계약서</w:t>
      </w:r>
      <w:proofErr w:type="spellEnd"/>
    </w:p>
    <w:p w14:paraId="5A613291" w14:textId="77777777" w:rsidR="00FF066F" w:rsidRPr="00871327" w:rsidRDefault="00FF066F" w:rsidP="00871327">
      <w:pPr>
        <w:pStyle w:val="a6"/>
        <w:spacing w:before="105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color w:val="0000FF"/>
          <w:sz w:val="20"/>
        </w:rPr>
      </w:pPr>
    </w:p>
    <w:p w14:paraId="5DDDC675" w14:textId="6D830B9C" w:rsidR="00FF066F" w:rsidRPr="00871327" w:rsidRDefault="00603635" w:rsidP="00871327">
      <w:pPr>
        <w:pStyle w:val="a6"/>
        <w:spacing w:before="105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sz w:val="20"/>
          <w:szCs w:val="23"/>
        </w:rPr>
      </w:pP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아래의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 xml:space="preserve"> 당사자들은 </w:t>
      </w:r>
      <w:r w:rsidR="00871327">
        <w:rPr>
          <w:rFonts w:ascii="맑은 고딕" w:eastAsia="맑은 고딕" w:hAnsi="맑은 고딕" w:cs="Malgun Gothic Semilight"/>
          <w:sz w:val="20"/>
          <w:szCs w:val="23"/>
        </w:rPr>
        <w:t>20</w:t>
      </w:r>
      <w:r w:rsidR="001A3EB4">
        <w:rPr>
          <w:rFonts w:ascii="맑은 고딕" w:eastAsia="맑은 고딕" w:hAnsi="맑은 고딕" w:cs="Malgun Gothic Semilight"/>
          <w:sz w:val="20"/>
          <w:szCs w:val="23"/>
        </w:rPr>
        <w:t xml:space="preserve">  </w:t>
      </w:r>
      <w:r w:rsidR="00871327">
        <w:rPr>
          <w:rFonts w:ascii="맑은 고딕" w:eastAsia="맑은 고딕" w:hAnsi="맑은 고딕" w:cs="Malgun Gothic Semilight"/>
          <w:sz w:val="20"/>
          <w:szCs w:val="23"/>
        </w:rPr>
        <w:t>.</w:t>
      </w:r>
      <w:r w:rsid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 w:rsidR="00871327">
        <w:rPr>
          <w:rFonts w:ascii="맑은 고딕" w:eastAsia="맑은 고딕" w:hAnsi="맑은 고딕" w:cs="Malgun Gothic Semilight"/>
          <w:sz w:val="20"/>
          <w:szCs w:val="23"/>
        </w:rPr>
        <w:t>.</w:t>
      </w:r>
      <w:r w:rsid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 </w:t>
      </w:r>
      <w:r w:rsidR="00871327">
        <w:rPr>
          <w:rFonts w:ascii="맑은 고딕" w:eastAsia="맑은 고딕" w:hAnsi="맑은 고딕" w:cs="Malgun Gothic Semilight"/>
          <w:sz w:val="20"/>
          <w:szCs w:val="23"/>
        </w:rPr>
        <w:t>.</w:t>
      </w:r>
      <w:r w:rsid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 xml:space="preserve"> 다음과 같이 </w:t>
      </w:r>
      <w:r w:rsidR="00D556F6" w:rsidRPr="00871327">
        <w:rPr>
          <w:rFonts w:ascii="맑은 고딕" w:eastAsia="맑은 고딕" w:hAnsi="맑은 고딕" w:cs="Malgun Gothic Semilight" w:hint="eastAsia"/>
          <w:sz w:val="20"/>
          <w:szCs w:val="23"/>
        </w:rPr>
        <w:t>주식회사</w:t>
      </w:r>
      <w:r w:rsid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 w:rsidR="00871327">
        <w:rPr>
          <w:rFonts w:ascii="NanumGothic" w:eastAsia="NanumGothic" w:hAnsi="NanumGothic" w:hint="eastAsia"/>
        </w:rPr>
        <w:t>◯◯</w:t>
      </w:r>
      <w:r w:rsidR="00871327">
        <w:rPr>
          <w:rFonts w:ascii="맑은 고딕" w:eastAsia="맑은 고딕" w:hAnsi="맑은 고딕" w:cs="Malgun Gothic Semilight"/>
          <w:sz w:val="20"/>
          <w:szCs w:val="23"/>
        </w:rPr>
        <w:t xml:space="preserve"> </w:t>
      </w:r>
      <w:r w:rsid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가 발행한 </w:t>
      </w:r>
      <w:r w:rsidR="00FF0E80">
        <w:rPr>
          <w:rFonts w:ascii="맑은 고딕" w:eastAsia="맑은 고딕" w:hAnsi="맑은 고딕" w:cs="Malgun Gothic Semilight" w:hint="eastAsia"/>
          <w:sz w:val="20"/>
          <w:szCs w:val="23"/>
        </w:rPr>
        <w:t xml:space="preserve">주식에 </w:t>
      </w:r>
      <w:r w:rsid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대하여 다음과 같이 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주식</w:t>
      </w:r>
      <w:r w:rsidR="00AE7212">
        <w:rPr>
          <w:rFonts w:ascii="맑은 고딕" w:eastAsia="맑은 고딕" w:hAnsi="맑은 고딕" w:cs="Malgun Gothic Semilight" w:hint="eastAsia"/>
          <w:sz w:val="20"/>
          <w:szCs w:val="23"/>
        </w:rPr>
        <w:t>증여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계약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[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 xml:space="preserve">이하 </w:t>
      </w:r>
      <w:r w:rsidR="00871327">
        <w:rPr>
          <w:rFonts w:ascii="맑은 고딕" w:eastAsia="맑은 고딕" w:hAnsi="맑은 고딕" w:cs="Malgun Gothic Semilight"/>
          <w:sz w:val="20"/>
          <w:szCs w:val="23"/>
        </w:rPr>
        <w:t>‘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본 계약</w:t>
      </w:r>
      <w:r w:rsidR="00871327">
        <w:rPr>
          <w:rFonts w:ascii="맑은 고딕" w:eastAsia="맑은 고딕" w:hAnsi="맑은 고딕" w:cs="Malgun Gothic Semilight"/>
          <w:sz w:val="20"/>
          <w:szCs w:val="23"/>
        </w:rPr>
        <w:t>’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]</w:t>
      </w:r>
      <w:r w:rsidR="00FF0E80">
        <w:rPr>
          <w:rFonts w:ascii="맑은 고딕" w:eastAsia="맑은 고딕" w:hAnsi="맑은 고딕" w:cs="Malgun Gothic Semilight" w:hint="eastAsia"/>
          <w:sz w:val="20"/>
          <w:szCs w:val="23"/>
        </w:rPr>
        <w:t>을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 xml:space="preserve"> 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체결한다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.</w:t>
      </w:r>
    </w:p>
    <w:p w14:paraId="201351EB" w14:textId="77777777" w:rsidR="00FF066F" w:rsidRPr="00FF0E80" w:rsidRDefault="00FF066F" w:rsidP="00871327">
      <w:pPr>
        <w:wordWrap/>
        <w:spacing w:line="360" w:lineRule="auto"/>
        <w:rPr>
          <w:rFonts w:ascii="맑은 고딕" w:eastAsia="맑은 고딕" w:hAnsi="맑은 고딕" w:cs="Malgun Gothic Semilight"/>
        </w:rPr>
      </w:pPr>
    </w:p>
    <w:p w14:paraId="203A6EED" w14:textId="054C0E27" w:rsidR="00FF066F" w:rsidRPr="00871327" w:rsidRDefault="00603635" w:rsidP="00871327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 w:hint="eastAsia"/>
        </w:rPr>
        <w:t xml:space="preserve">1. </w:t>
      </w:r>
      <w:r w:rsidR="001771EB">
        <w:rPr>
          <w:rFonts w:ascii="맑은 고딕" w:eastAsia="맑은 고딕" w:hAnsi="맑은 고딕" w:cs="Malgun Gothic Semilight" w:hint="eastAsia"/>
        </w:rPr>
        <w:t>증여자</w:t>
      </w:r>
      <w:r w:rsidRPr="00871327">
        <w:rPr>
          <w:rFonts w:ascii="맑은 고딕" w:eastAsia="맑은 고딕" w:hAnsi="맑은 고딕" w:cs="Malgun Gothic Semilight" w:hint="eastAsia"/>
        </w:rPr>
        <w:t>:</w:t>
      </w:r>
      <w:r w:rsidRPr="00871327">
        <w:rPr>
          <w:rFonts w:ascii="맑은 고딕" w:eastAsia="맑은 고딕" w:hAnsi="맑은 고딕" w:cs="Malgun Gothic Semilight" w:hint="eastAsia"/>
        </w:rPr>
        <w:tab/>
      </w:r>
      <w:r w:rsidR="00FF0E80">
        <w:rPr>
          <w:rFonts w:ascii="NanumGothic" w:eastAsia="NanumGothic" w:hAnsi="NanumGothic" w:hint="eastAsia"/>
        </w:rPr>
        <w:t>◯◯◯</w:t>
      </w:r>
      <w:r w:rsidR="00FF0E80" w:rsidRPr="00871327">
        <w:rPr>
          <w:rFonts w:ascii="맑은 고딕" w:eastAsia="맑은 고딕" w:hAnsi="맑은 고딕" w:cs="Malgun Gothic Semilight" w:hint="eastAsia"/>
        </w:rPr>
        <w:t xml:space="preserve"> </w:t>
      </w:r>
      <w:r w:rsidRPr="00871327">
        <w:rPr>
          <w:rFonts w:ascii="맑은 고딕" w:eastAsia="맑은 고딕" w:hAnsi="맑은 고딕" w:cs="Malgun Gothic Semilight" w:hint="eastAsia"/>
        </w:rPr>
        <w:t xml:space="preserve">(이하 </w:t>
      </w:r>
      <w:r w:rsidRPr="00871327">
        <w:rPr>
          <w:rFonts w:ascii="맑은 고딕" w:eastAsia="맑은 고딕" w:hAnsi="맑은 고딕" w:cs="Malgun Gothic Semilight"/>
        </w:rPr>
        <w:t>“</w:t>
      </w:r>
      <w:r w:rsidR="001771EB">
        <w:rPr>
          <w:rFonts w:ascii="맑은 고딕" w:eastAsia="맑은 고딕" w:hAnsi="맑은 고딕" w:cs="Malgun Gothic Semilight" w:hint="eastAsia"/>
        </w:rPr>
        <w:t>증여자</w:t>
      </w:r>
      <w:r w:rsidRPr="00871327">
        <w:rPr>
          <w:rFonts w:ascii="맑은 고딕" w:eastAsia="맑은 고딕" w:hAnsi="맑은 고딕" w:cs="Malgun Gothic Semilight"/>
        </w:rPr>
        <w:t>”</w:t>
      </w:r>
      <w:r w:rsidRPr="00871327">
        <w:rPr>
          <w:rFonts w:ascii="맑은 고딕" w:eastAsia="맑은 고딕" w:hAnsi="맑은 고딕" w:cs="Malgun Gothic Semilight" w:hint="eastAsia"/>
        </w:rPr>
        <w:t>)</w:t>
      </w:r>
    </w:p>
    <w:p w14:paraId="7CBE49AB" w14:textId="429AE475" w:rsidR="00036A86" w:rsidRPr="00871327" w:rsidRDefault="00603635" w:rsidP="00871327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/>
        </w:rPr>
        <w:tab/>
        <w:t xml:space="preserve">주소: </w:t>
      </w:r>
    </w:p>
    <w:p w14:paraId="179DF95E" w14:textId="5E118EA9" w:rsidR="00FF066F" w:rsidRPr="00871327" w:rsidRDefault="00036A86" w:rsidP="00871327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 w:hint="eastAsia"/>
        </w:rPr>
        <w:t xml:space="preserve">             주민등록번호:</w:t>
      </w:r>
    </w:p>
    <w:p w14:paraId="22745362" w14:textId="77777777" w:rsidR="00FF066F" w:rsidRPr="00871327" w:rsidRDefault="00603635" w:rsidP="00871327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 w:hint="eastAsia"/>
        </w:rPr>
        <w:tab/>
      </w:r>
      <w:r w:rsidRPr="00871327">
        <w:rPr>
          <w:rFonts w:ascii="맑은 고딕" w:eastAsia="맑은 고딕" w:hAnsi="맑은 고딕" w:cs="Malgun Gothic Semilight" w:hint="eastAsia"/>
        </w:rPr>
        <w:tab/>
      </w:r>
      <w:r w:rsidRPr="00871327">
        <w:rPr>
          <w:rFonts w:ascii="맑은 고딕" w:eastAsia="맑은 고딕" w:hAnsi="맑은 고딕" w:cs="Malgun Gothic Semilight" w:hint="eastAsia"/>
        </w:rPr>
        <w:tab/>
      </w:r>
    </w:p>
    <w:p w14:paraId="60E66C36" w14:textId="6FCF3B32" w:rsidR="00FF066F" w:rsidRPr="00871327" w:rsidRDefault="00603635" w:rsidP="00FF0E80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  <w:color w:val="000000"/>
        </w:rPr>
      </w:pPr>
      <w:r w:rsidRPr="00871327">
        <w:rPr>
          <w:rFonts w:ascii="맑은 고딕" w:eastAsia="맑은 고딕" w:hAnsi="맑은 고딕" w:cs="Malgun Gothic Semilight" w:hint="eastAsia"/>
        </w:rPr>
        <w:t xml:space="preserve">2. </w:t>
      </w:r>
      <w:proofErr w:type="spellStart"/>
      <w:r w:rsidR="001771EB">
        <w:rPr>
          <w:rFonts w:ascii="맑은 고딕" w:eastAsia="맑은 고딕" w:hAnsi="맑은 고딕" w:cs="Malgun Gothic Semilight" w:hint="eastAsia"/>
        </w:rPr>
        <w:t>수증자</w:t>
      </w:r>
      <w:proofErr w:type="spellEnd"/>
      <w:r w:rsidRPr="00871327">
        <w:rPr>
          <w:rFonts w:ascii="맑은 고딕" w:eastAsia="맑은 고딕" w:hAnsi="맑은 고딕" w:cs="Malgun Gothic Semilight" w:hint="eastAsia"/>
        </w:rPr>
        <w:t>:</w:t>
      </w:r>
      <w:r w:rsidRPr="00871327">
        <w:rPr>
          <w:rFonts w:ascii="맑은 고딕" w:eastAsia="맑은 고딕" w:hAnsi="맑은 고딕" w:cs="Malgun Gothic Semilight" w:hint="eastAsia"/>
        </w:rPr>
        <w:tab/>
      </w:r>
      <w:r w:rsidR="00FF0E80">
        <w:rPr>
          <w:rFonts w:ascii="NanumGothic" w:eastAsia="NanumGothic" w:hAnsi="NanumGothic" w:hint="eastAsia"/>
        </w:rPr>
        <w:t>◯◯◯</w:t>
      </w:r>
      <w:r w:rsidR="00FF0E80" w:rsidRPr="00871327">
        <w:rPr>
          <w:rFonts w:ascii="맑은 고딕" w:eastAsia="맑은 고딕" w:hAnsi="맑은 고딕" w:cs="Malgun Gothic Semilight"/>
          <w:color w:val="000000"/>
        </w:rPr>
        <w:t xml:space="preserve"> </w:t>
      </w:r>
      <w:r w:rsidRPr="00871327">
        <w:rPr>
          <w:rFonts w:ascii="맑은 고딕" w:eastAsia="맑은 고딕" w:hAnsi="맑은 고딕" w:cs="Malgun Gothic Semilight"/>
          <w:color w:val="000000"/>
        </w:rPr>
        <w:t>(이하 “</w:t>
      </w:r>
      <w:proofErr w:type="spellStart"/>
      <w:r w:rsidR="001771EB">
        <w:rPr>
          <w:rFonts w:ascii="맑은 고딕" w:eastAsia="맑은 고딕" w:hAnsi="맑은 고딕" w:cs="Malgun Gothic Semilight"/>
          <w:color w:val="000000"/>
        </w:rPr>
        <w:t>수증자</w:t>
      </w:r>
      <w:proofErr w:type="spellEnd"/>
      <w:r w:rsidRPr="00871327">
        <w:rPr>
          <w:rFonts w:ascii="맑은 고딕" w:eastAsia="맑은 고딕" w:hAnsi="맑은 고딕" w:cs="Malgun Gothic Semilight"/>
          <w:color w:val="000000"/>
        </w:rPr>
        <w:t>”)</w:t>
      </w:r>
      <w:r w:rsidRPr="00871327">
        <w:rPr>
          <w:rFonts w:ascii="맑은 고딕" w:eastAsia="맑은 고딕" w:hAnsi="맑은 고딕" w:cs="Malgun Gothic Semilight"/>
          <w:color w:val="000000"/>
        </w:rPr>
        <w:br/>
      </w:r>
      <w:r w:rsidRPr="00871327">
        <w:rPr>
          <w:rFonts w:ascii="맑은 고딕" w:eastAsia="맑은 고딕" w:hAnsi="맑은 고딕" w:cs="Malgun Gothic Semilight"/>
          <w:color w:val="000000"/>
        </w:rPr>
        <w:tab/>
        <w:t xml:space="preserve">주소: </w:t>
      </w:r>
      <w:r w:rsidRPr="00871327">
        <w:rPr>
          <w:rFonts w:ascii="맑은 고딕" w:eastAsia="맑은 고딕" w:hAnsi="맑은 고딕" w:cs="Malgun Gothic Semilight"/>
          <w:color w:val="000000"/>
        </w:rPr>
        <w:br/>
      </w:r>
      <w:r w:rsidRPr="00871327">
        <w:rPr>
          <w:rFonts w:ascii="맑은 고딕" w:eastAsia="맑은 고딕" w:hAnsi="맑은 고딕" w:cs="Malgun Gothic Semilight"/>
          <w:color w:val="000000"/>
        </w:rPr>
        <w:tab/>
      </w:r>
      <w:r w:rsidR="007D41AE">
        <w:rPr>
          <w:rFonts w:ascii="맑은 고딕" w:eastAsia="맑은 고딕" w:hAnsi="맑은 고딕" w:cs="Malgun Gothic Semilight" w:hint="eastAsia"/>
          <w:color w:val="000000"/>
        </w:rPr>
        <w:t>주민등록번호</w:t>
      </w:r>
      <w:r w:rsidR="007D41AE">
        <w:rPr>
          <w:rFonts w:ascii="맑은 고딕" w:eastAsia="맑은 고딕" w:hAnsi="맑은 고딕" w:cs="Malgun Gothic Semilight"/>
          <w:color w:val="000000"/>
        </w:rPr>
        <w:t>:</w:t>
      </w:r>
      <w:r w:rsidRPr="00871327">
        <w:rPr>
          <w:rFonts w:ascii="맑은 고딕" w:eastAsia="맑은 고딕" w:hAnsi="맑은 고딕" w:cs="Malgun Gothic Semilight"/>
          <w:color w:val="000000"/>
        </w:rPr>
        <w:t xml:space="preserve"> </w:t>
      </w:r>
    </w:p>
    <w:p w14:paraId="5676D889" w14:textId="1B92CE62" w:rsidR="009D1EB5" w:rsidRPr="00871327" w:rsidRDefault="009D1EB5" w:rsidP="00871327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  <w:color w:val="000000"/>
        </w:rPr>
      </w:pPr>
      <w:r w:rsidRPr="00871327">
        <w:rPr>
          <w:rFonts w:ascii="맑은 고딕" w:eastAsia="맑은 고딕" w:hAnsi="맑은 고딕" w:cs="Malgun Gothic Semilight" w:hint="eastAsia"/>
          <w:color w:val="000000"/>
        </w:rPr>
        <w:t xml:space="preserve">   </w:t>
      </w:r>
    </w:p>
    <w:p w14:paraId="285DD438" w14:textId="66A73568" w:rsidR="00FF066F" w:rsidRPr="00FF0E80" w:rsidRDefault="00603635" w:rsidP="00871327">
      <w:pPr>
        <w:pStyle w:val="a4"/>
        <w:spacing w:line="360" w:lineRule="auto"/>
        <w:rPr>
          <w:rFonts w:ascii="맑은 고딕" w:eastAsia="맑은 고딕" w:hAnsi="맑은 고딕" w:cs="Malgun Gothic Semilight"/>
        </w:rPr>
      </w:pPr>
      <w:r w:rsidRPr="00FF0E80">
        <w:rPr>
          <w:rFonts w:ascii="맑은 고딕" w:eastAsia="맑은 고딕" w:hAnsi="맑은 고딕" w:cs="Malgun Gothic Semilight" w:hint="eastAsia"/>
        </w:rPr>
        <w:t>다</w:t>
      </w:r>
      <w:r w:rsidR="00FF0E80">
        <w:rPr>
          <w:rFonts w:ascii="맑은 고딕" w:eastAsia="맑은 고딕" w:hAnsi="맑은 고딕" w:cs="Malgun Gothic Semilight" w:hint="eastAsia"/>
        </w:rPr>
        <w:t xml:space="preserve">   </w:t>
      </w:r>
      <w:r w:rsidRPr="00FF0E80">
        <w:rPr>
          <w:rFonts w:ascii="맑은 고딕" w:eastAsia="맑은 고딕" w:hAnsi="맑은 고딕" w:cs="Malgun Gothic Semilight" w:hint="eastAsia"/>
        </w:rPr>
        <w:t>음</w:t>
      </w:r>
    </w:p>
    <w:p w14:paraId="32A327A9" w14:textId="77777777" w:rsidR="00FF066F" w:rsidRPr="00871327" w:rsidRDefault="00FF066F" w:rsidP="00871327">
      <w:pPr>
        <w:spacing w:line="360" w:lineRule="auto"/>
        <w:rPr>
          <w:rFonts w:ascii="맑은 고딕" w:eastAsia="맑은 고딕" w:hAnsi="맑은 고딕" w:cs="Malgun Gothic Semilight"/>
        </w:rPr>
      </w:pPr>
    </w:p>
    <w:p w14:paraId="38354487" w14:textId="77777777" w:rsidR="00FF066F" w:rsidRPr="00FF0E80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</w:pPr>
      <w:r w:rsidRPr="00FF0E80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제</w:t>
      </w:r>
      <w:r w:rsidRPr="00FF0E80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>1</w:t>
      </w:r>
      <w:r w:rsidRPr="00FF0E80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조</w:t>
      </w:r>
      <w:r w:rsidR="00510466" w:rsidRPr="00FF0E80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 xml:space="preserve"> </w:t>
      </w:r>
      <w:r w:rsidRPr="00FF0E80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목적</w:t>
      </w:r>
    </w:p>
    <w:p w14:paraId="6E92C97B" w14:textId="6826FBEB" w:rsidR="00FF066F" w:rsidRPr="00871327" w:rsidRDefault="00603635" w:rsidP="00871327">
      <w:pPr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 w:hint="eastAsia"/>
        </w:rPr>
        <w:t xml:space="preserve">본 계약은 </w:t>
      </w:r>
      <w:r w:rsidR="001771EB">
        <w:rPr>
          <w:rFonts w:ascii="맑은 고딕" w:eastAsia="맑은 고딕" w:hAnsi="맑은 고딕" w:cs="Malgun Gothic Semilight" w:hint="eastAsia"/>
        </w:rPr>
        <w:t>증여자가</w:t>
      </w:r>
      <w:r w:rsidRPr="00871327">
        <w:rPr>
          <w:rFonts w:ascii="맑은 고딕" w:eastAsia="맑은 고딕" w:hAnsi="맑은 고딕" w:cs="Malgun Gothic Semilight" w:hint="eastAsia"/>
        </w:rPr>
        <w:t xml:space="preserve"> 보유하는 </w:t>
      </w:r>
      <w:r w:rsidR="00036A86" w:rsidRPr="00871327">
        <w:rPr>
          <w:rFonts w:ascii="맑은 고딕" w:eastAsia="맑은 고딕" w:hAnsi="맑은 고딕" w:cs="Malgun Gothic Semilight" w:hint="eastAsia"/>
        </w:rPr>
        <w:t xml:space="preserve">주식회사 </w:t>
      </w:r>
      <w:r w:rsidR="00FF0E80">
        <w:rPr>
          <w:rFonts w:ascii="NanumGothic" w:eastAsia="NanumGothic" w:hAnsi="NanumGothic" w:hint="eastAsia"/>
        </w:rPr>
        <w:t>◯◯</w:t>
      </w:r>
      <w:r w:rsidR="00FF0E80" w:rsidRPr="00871327">
        <w:rPr>
          <w:rFonts w:ascii="맑은 고딕" w:eastAsia="맑은 고딕" w:hAnsi="맑은 고딕" w:cs="Malgun Gothic Semilight" w:hint="eastAsia"/>
        </w:rPr>
        <w:t xml:space="preserve"> </w:t>
      </w:r>
      <w:r w:rsidRPr="00871327">
        <w:rPr>
          <w:rFonts w:ascii="맑은 고딕" w:eastAsia="맑은 고딕" w:hAnsi="맑은 고딕" w:cs="Malgun Gothic Semilight" w:hint="eastAsia"/>
        </w:rPr>
        <w:t xml:space="preserve">(이하 </w:t>
      </w:r>
      <w:r w:rsidRPr="00871327">
        <w:rPr>
          <w:rFonts w:ascii="맑은 고딕" w:eastAsia="맑은 고딕" w:hAnsi="맑은 고딕" w:cs="Malgun Gothic Semilight"/>
        </w:rPr>
        <w:t>“</w:t>
      </w:r>
      <w:r w:rsidRPr="00871327">
        <w:rPr>
          <w:rFonts w:ascii="맑은 고딕" w:eastAsia="맑은 고딕" w:hAnsi="맑은 고딕" w:cs="Malgun Gothic Semilight" w:hint="eastAsia"/>
        </w:rPr>
        <w:t>회사</w:t>
      </w:r>
      <w:r w:rsidRPr="00871327">
        <w:rPr>
          <w:rFonts w:ascii="맑은 고딕" w:eastAsia="맑은 고딕" w:hAnsi="맑은 고딕" w:cs="Malgun Gothic Semilight"/>
        </w:rPr>
        <w:t>”</w:t>
      </w:r>
      <w:r w:rsidRPr="00871327">
        <w:rPr>
          <w:rFonts w:ascii="맑은 고딕" w:eastAsia="맑은 고딕" w:hAnsi="맑은 고딕" w:cs="Malgun Gothic Semilight" w:hint="eastAsia"/>
        </w:rPr>
        <w:t xml:space="preserve">) 발행의 제2조 기재 주식을 </w:t>
      </w:r>
      <w:r w:rsidR="001771EB">
        <w:rPr>
          <w:rFonts w:ascii="맑은 고딕" w:eastAsia="맑은 고딕" w:hAnsi="맑은 고딕" w:cs="Malgun Gothic Semilight" w:hint="eastAsia"/>
        </w:rPr>
        <w:t>증여</w:t>
      </w:r>
      <w:r w:rsidRPr="00871327">
        <w:rPr>
          <w:rFonts w:ascii="맑은 고딕" w:eastAsia="맑은 고딕" w:hAnsi="맑은 고딕" w:cs="Malgun Gothic Semilight" w:hint="eastAsia"/>
        </w:rPr>
        <w:t xml:space="preserve">함에 따른 필요한 절차 및 </w:t>
      </w:r>
      <w:r w:rsidR="001771EB">
        <w:rPr>
          <w:rFonts w:ascii="맑은 고딕" w:eastAsia="맑은 고딕" w:hAnsi="맑은 고딕" w:cs="Malgun Gothic Semilight" w:hint="eastAsia"/>
        </w:rPr>
        <w:t>증여자와</w:t>
      </w:r>
      <w:r w:rsidRPr="00871327">
        <w:rPr>
          <w:rFonts w:ascii="맑은 고딕" w:eastAsia="맑은 고딕" w:hAnsi="맑은 고딕" w:cs="Malgun Gothic Semilight" w:hint="eastAsia"/>
        </w:rPr>
        <w:t xml:space="preserve"> </w:t>
      </w:r>
      <w:proofErr w:type="spellStart"/>
      <w:r w:rsidR="001771EB">
        <w:rPr>
          <w:rFonts w:ascii="맑은 고딕" w:eastAsia="맑은 고딕" w:hAnsi="맑은 고딕" w:cs="Malgun Gothic Semilight" w:hint="eastAsia"/>
        </w:rPr>
        <w:t>수증자</w:t>
      </w:r>
      <w:proofErr w:type="spellEnd"/>
      <w:r w:rsidRPr="00871327">
        <w:rPr>
          <w:rFonts w:ascii="맑은 고딕" w:eastAsia="맑은 고딕" w:hAnsi="맑은 고딕" w:cs="Malgun Gothic Semilight" w:hint="eastAsia"/>
        </w:rPr>
        <w:t xml:space="preserve"> 사이의 이행사항을 정하는데 그 목적이 있다.</w:t>
      </w:r>
    </w:p>
    <w:p w14:paraId="104856BE" w14:textId="77777777" w:rsidR="00FF066F" w:rsidRPr="00FF0E80" w:rsidRDefault="00FF066F" w:rsidP="00871327">
      <w:pPr>
        <w:spacing w:line="360" w:lineRule="auto"/>
        <w:rPr>
          <w:rFonts w:ascii="맑은 고딕" w:eastAsia="맑은 고딕" w:hAnsi="맑은 고딕" w:cs="Malgun Gothic Semilight"/>
        </w:rPr>
      </w:pPr>
    </w:p>
    <w:p w14:paraId="42346F98" w14:textId="00F10D86" w:rsidR="00FF066F" w:rsidRPr="00FF0E80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sz w:val="20"/>
          <w:szCs w:val="23"/>
        </w:rPr>
      </w:pPr>
      <w:r w:rsidRPr="00FF0E80">
        <w:rPr>
          <w:rFonts w:ascii="맑은 고딕" w:eastAsia="맑은 고딕" w:hAnsi="맑은 고딕" w:cs="Malgun Gothic Semilight" w:hint="eastAsia"/>
          <w:b/>
          <w:bCs/>
          <w:sz w:val="20"/>
          <w:szCs w:val="23"/>
        </w:rPr>
        <w:t xml:space="preserve">제2조 </w:t>
      </w:r>
      <w:r w:rsidR="001771EB">
        <w:rPr>
          <w:rFonts w:ascii="맑은 고딕" w:eastAsia="맑은 고딕" w:hAnsi="맑은 고딕" w:cs="Malgun Gothic Semilight" w:hint="eastAsia"/>
          <w:b/>
          <w:bCs/>
          <w:sz w:val="20"/>
          <w:szCs w:val="23"/>
        </w:rPr>
        <w:t>증여</w:t>
      </w:r>
      <w:r w:rsidR="00FF0E80" w:rsidRPr="00FF0E80">
        <w:rPr>
          <w:rFonts w:ascii="맑은 고딕" w:eastAsia="맑은 고딕" w:hAnsi="맑은 고딕" w:cs="Malgun Gothic Semilight" w:hint="eastAsia"/>
          <w:b/>
          <w:bCs/>
          <w:sz w:val="20"/>
          <w:szCs w:val="23"/>
        </w:rPr>
        <w:t xml:space="preserve"> </w:t>
      </w:r>
      <w:r w:rsidRPr="00FF0E80">
        <w:rPr>
          <w:rFonts w:ascii="맑은 고딕" w:eastAsia="맑은 고딕" w:hAnsi="맑은 고딕" w:cs="Malgun Gothic Semilight"/>
          <w:b/>
          <w:bCs/>
          <w:sz w:val="20"/>
          <w:szCs w:val="23"/>
        </w:rPr>
        <w:t>대상주식</w:t>
      </w:r>
    </w:p>
    <w:p w14:paraId="70A9F960" w14:textId="593E06F3" w:rsidR="00FF066F" w:rsidRPr="00871327" w:rsidRDefault="001771EB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sz w:val="20"/>
          <w:szCs w:val="23"/>
        </w:rPr>
      </w:pPr>
      <w:r>
        <w:rPr>
          <w:rFonts w:ascii="맑은 고딕" w:eastAsia="맑은 고딕" w:hAnsi="맑은 고딕" w:cs="Malgun Gothic Semilight" w:hint="eastAsia"/>
          <w:sz w:val="20"/>
          <w:szCs w:val="23"/>
        </w:rPr>
        <w:t>증여자는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>
        <w:rPr>
          <w:rFonts w:ascii="맑은 고딕" w:eastAsia="맑은 고딕" w:hAnsi="맑은 고딕" w:cs="Malgun Gothic Semilight" w:hint="eastAsia"/>
          <w:sz w:val="20"/>
          <w:szCs w:val="23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>에게</w:t>
      </w:r>
      <w:r w:rsidR="00603635" w:rsidRPr="00871327">
        <w:rPr>
          <w:rFonts w:ascii="맑은 고딕" w:eastAsia="맑은 고딕" w:hAnsi="맑은 고딕" w:cs="Malgun Gothic Semilight"/>
          <w:sz w:val="20"/>
          <w:szCs w:val="23"/>
        </w:rPr>
        <w:t xml:space="preserve"> 본 계약에 따라 다음과 같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이 주식(이하 </w:t>
      </w:r>
      <w:r w:rsidR="00603635" w:rsidRPr="00871327">
        <w:rPr>
          <w:rFonts w:ascii="맑은 고딕" w:eastAsia="맑은 고딕" w:hAnsi="맑은 고딕" w:cs="Malgun Gothic Semilight"/>
          <w:sz w:val="20"/>
          <w:szCs w:val="23"/>
        </w:rPr>
        <w:t>“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>대상주식</w:t>
      </w:r>
      <w:r w:rsidR="00603635" w:rsidRPr="00871327">
        <w:rPr>
          <w:rFonts w:ascii="맑은 고딕" w:eastAsia="맑은 고딕" w:hAnsi="맑은 고딕" w:cs="Malgun Gothic Semilight"/>
          <w:sz w:val="20"/>
          <w:szCs w:val="23"/>
        </w:rPr>
        <w:t>”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)을 </w:t>
      </w:r>
      <w:r>
        <w:rPr>
          <w:rFonts w:ascii="맑은 고딕" w:eastAsia="맑은 고딕" w:hAnsi="맑은 고딕" w:cs="Malgun Gothic Semilight" w:hint="eastAsia"/>
          <w:sz w:val="20"/>
          <w:szCs w:val="23"/>
        </w:rPr>
        <w:t>증여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>한다</w:t>
      </w:r>
      <w:r w:rsidR="00603635" w:rsidRPr="00871327">
        <w:rPr>
          <w:rFonts w:ascii="맑은 고딕" w:eastAsia="맑은 고딕" w:hAnsi="맑은 고딕" w:cs="Malgun Gothic Semilight"/>
          <w:sz w:val="20"/>
          <w:szCs w:val="23"/>
        </w:rPr>
        <w:t>.</w:t>
      </w:r>
    </w:p>
    <w:p w14:paraId="43D0CBF0" w14:textId="12219148" w:rsidR="00FF066F" w:rsidRPr="00871327" w:rsidRDefault="00603635" w:rsidP="00871327">
      <w:pPr>
        <w:pStyle w:val="a6"/>
        <w:numPr>
          <w:ilvl w:val="1"/>
          <w:numId w:val="1"/>
        </w:numPr>
        <w:spacing w:before="105" w:beforeAutospacing="0" w:after="105" w:afterAutospacing="0" w:line="360" w:lineRule="auto"/>
        <w:ind w:left="567" w:hanging="283"/>
        <w:jc w:val="both"/>
        <w:rPr>
          <w:rFonts w:ascii="맑은 고딕" w:eastAsia="맑은 고딕" w:hAnsi="맑은 고딕" w:cs="Malgun Gothic Semilight"/>
          <w:sz w:val="20"/>
          <w:szCs w:val="23"/>
        </w:rPr>
      </w:pP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기 발행주식의 총수 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: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기명식 </w:t>
      </w:r>
      <w:proofErr w:type="spellStart"/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보통주</w:t>
      </w:r>
      <w:proofErr w:type="spellEnd"/>
      <w:r w:rsidR="00FF0E80">
        <w:rPr>
          <w:rFonts w:ascii="맑은 고딕" w:eastAsia="맑은 고딕" w:hAnsi="맑은 고딕" w:cs="Malgun Gothic Semilight"/>
          <w:sz w:val="20"/>
          <w:szCs w:val="23"/>
        </w:rPr>
        <w:t>_________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주, 우선주</w:t>
      </w:r>
      <w:r w:rsidR="00FF0E80">
        <w:rPr>
          <w:rFonts w:ascii="맑은 고딕" w:eastAsia="맑은 고딕" w:hAnsi="맑은 고딕" w:cs="Malgun Gothic Semilight"/>
          <w:sz w:val="20"/>
          <w:szCs w:val="23"/>
        </w:rPr>
        <w:t>______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주 (계약체결일 현재)</w:t>
      </w:r>
    </w:p>
    <w:p w14:paraId="3C2C9DF7" w14:textId="19BC918B" w:rsidR="00FF066F" w:rsidRPr="00871327" w:rsidRDefault="001771EB" w:rsidP="00871327">
      <w:pPr>
        <w:pStyle w:val="a6"/>
        <w:numPr>
          <w:ilvl w:val="1"/>
          <w:numId w:val="1"/>
        </w:numPr>
        <w:spacing w:before="105" w:beforeAutospacing="0" w:after="105" w:afterAutospacing="0" w:line="360" w:lineRule="auto"/>
        <w:ind w:left="567" w:hanging="283"/>
        <w:jc w:val="both"/>
        <w:rPr>
          <w:rFonts w:ascii="맑은 고딕" w:eastAsia="맑은 고딕" w:hAnsi="맑은 고딕" w:cs="Malgun Gothic Semilight"/>
          <w:sz w:val="20"/>
          <w:szCs w:val="23"/>
        </w:rPr>
      </w:pPr>
      <w:r>
        <w:rPr>
          <w:rFonts w:ascii="맑은 고딕" w:eastAsia="맑은 고딕" w:hAnsi="맑은 고딕" w:cs="Malgun Gothic Semilight" w:hint="eastAsia"/>
          <w:sz w:val="20"/>
          <w:szCs w:val="23"/>
        </w:rPr>
        <w:t>증여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대상주식의</w:t>
      </w:r>
      <w:r w:rsidR="00603635" w:rsidRPr="00871327">
        <w:rPr>
          <w:rFonts w:ascii="맑은 고딕" w:eastAsia="맑은 고딕" w:hAnsi="맑은 고딕" w:cs="Malgun Gothic Semilight"/>
          <w:sz w:val="20"/>
          <w:szCs w:val="23"/>
        </w:rPr>
        <w:t xml:space="preserve"> 종류와 수 :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proofErr w:type="spellStart"/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>보통주</w:t>
      </w:r>
      <w:proofErr w:type="spellEnd"/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 w:rsidR="00FF0E80">
        <w:rPr>
          <w:rFonts w:ascii="맑은 고딕" w:eastAsia="맑은 고딕" w:hAnsi="맑은 고딕" w:cs="Malgun Gothic Semilight"/>
          <w:sz w:val="20"/>
          <w:szCs w:val="23"/>
        </w:rPr>
        <w:t>_______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주 </w:t>
      </w:r>
    </w:p>
    <w:p w14:paraId="16B4D62A" w14:textId="3B9D74F7" w:rsidR="00FF066F" w:rsidRDefault="00603635" w:rsidP="00871327">
      <w:pPr>
        <w:pStyle w:val="a6"/>
        <w:numPr>
          <w:ilvl w:val="1"/>
          <w:numId w:val="1"/>
        </w:numPr>
        <w:spacing w:before="105" w:beforeAutospacing="0" w:after="105" w:afterAutospacing="0" w:line="360" w:lineRule="auto"/>
        <w:ind w:left="567" w:hanging="283"/>
        <w:jc w:val="both"/>
        <w:rPr>
          <w:rFonts w:ascii="맑은 고딕" w:eastAsia="맑은 고딕" w:hAnsi="맑은 고딕" w:cs="Malgun Gothic Semilight"/>
          <w:sz w:val="20"/>
          <w:szCs w:val="23"/>
        </w:rPr>
      </w:pPr>
      <w:r w:rsidRPr="00871327">
        <w:rPr>
          <w:rFonts w:ascii="맑은 고딕" w:eastAsia="맑은 고딕" w:hAnsi="맑은 고딕" w:cs="Malgun Gothic Semilight"/>
          <w:sz w:val="20"/>
          <w:szCs w:val="23"/>
        </w:rPr>
        <w:lastRenderedPageBreak/>
        <w:t xml:space="preserve">1주의 금액(액면가) : 금 </w:t>
      </w:r>
      <w:r w:rsidR="00FF0E80">
        <w:rPr>
          <w:rFonts w:ascii="맑은 고딕" w:eastAsia="맑은 고딕" w:hAnsi="맑은 고딕" w:cs="Malgun Gothic Semilight"/>
          <w:sz w:val="20"/>
          <w:szCs w:val="23"/>
        </w:rPr>
        <w:t>________</w:t>
      </w:r>
      <w:r w:rsidR="00036A86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원(액면가 </w:t>
      </w:r>
      <w:r w:rsidR="00FF0E80">
        <w:rPr>
          <w:rFonts w:ascii="맑은 고딕" w:eastAsia="맑은 고딕" w:hAnsi="맑은 고딕" w:cs="Malgun Gothic Semilight"/>
          <w:sz w:val="20"/>
          <w:szCs w:val="23"/>
        </w:rPr>
        <w:t>________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원</w:t>
      </w:r>
      <w:r w:rsidR="00036A86" w:rsidRPr="00871327">
        <w:rPr>
          <w:rFonts w:ascii="맑은 고딕" w:eastAsia="맑은 고딕" w:hAnsi="맑은 고딕" w:cs="Malgun Gothic Semilight" w:hint="eastAsia"/>
          <w:sz w:val="20"/>
          <w:szCs w:val="23"/>
        </w:rPr>
        <w:t>)</w:t>
      </w:r>
    </w:p>
    <w:p w14:paraId="229CF5A8" w14:textId="71090D2E" w:rsidR="006D1403" w:rsidRDefault="006D1403" w:rsidP="00871327">
      <w:pPr>
        <w:pStyle w:val="a6"/>
        <w:numPr>
          <w:ilvl w:val="1"/>
          <w:numId w:val="1"/>
        </w:numPr>
        <w:spacing w:before="105" w:beforeAutospacing="0" w:after="105" w:afterAutospacing="0" w:line="360" w:lineRule="auto"/>
        <w:ind w:left="567" w:hanging="283"/>
        <w:jc w:val="both"/>
        <w:rPr>
          <w:rFonts w:ascii="맑은 고딕" w:eastAsia="맑은 고딕" w:hAnsi="맑은 고딕" w:cs="Malgun Gothic Semilight"/>
          <w:sz w:val="20"/>
          <w:szCs w:val="23"/>
        </w:rPr>
      </w:pPr>
      <w:r>
        <w:rPr>
          <w:rFonts w:ascii="맑은 고딕" w:eastAsia="맑은 고딕" w:hAnsi="맑은 고딕" w:cs="Malgun Gothic Semilight" w:hint="eastAsia"/>
          <w:sz w:val="20"/>
          <w:szCs w:val="23"/>
        </w:rPr>
        <w:t xml:space="preserve">증여 대가 지급금액 </w:t>
      </w:r>
      <w:r>
        <w:rPr>
          <w:rFonts w:ascii="맑은 고딕" w:eastAsia="맑은 고딕" w:hAnsi="맑은 고딕" w:cs="Malgun Gothic Semilight"/>
          <w:sz w:val="20"/>
          <w:szCs w:val="23"/>
        </w:rPr>
        <w:t>:</w:t>
      </w:r>
      <w:r w:rsidR="00A16C7B">
        <w:rPr>
          <w:rFonts w:ascii="맑은 고딕" w:eastAsia="맑은 고딕" w:hAnsi="맑은 고딕" w:cs="Malgun Gothic Semilight" w:hint="eastAsia"/>
          <w:sz w:val="20"/>
          <w:szCs w:val="23"/>
        </w:rPr>
        <w:t xml:space="preserve"> 0원</w:t>
      </w:r>
    </w:p>
    <w:p w14:paraId="42C8C974" w14:textId="40D5B919" w:rsidR="00FF066F" w:rsidRDefault="001771EB" w:rsidP="00871327">
      <w:pPr>
        <w:pStyle w:val="a6"/>
        <w:numPr>
          <w:ilvl w:val="1"/>
          <w:numId w:val="1"/>
        </w:numPr>
        <w:spacing w:before="105" w:beforeAutospacing="0" w:after="105" w:afterAutospacing="0" w:line="360" w:lineRule="auto"/>
        <w:ind w:left="567" w:hanging="283"/>
        <w:jc w:val="both"/>
        <w:rPr>
          <w:rFonts w:ascii="맑은 고딕" w:eastAsia="맑은 고딕" w:hAnsi="맑은 고딕" w:cs="Malgun Gothic Semilight"/>
          <w:sz w:val="20"/>
          <w:szCs w:val="23"/>
        </w:rPr>
      </w:pPr>
      <w:r>
        <w:rPr>
          <w:rFonts w:ascii="맑은 고딕" w:eastAsia="맑은 고딕" w:hAnsi="맑은 고딕" w:cs="Malgun Gothic Semilight"/>
          <w:sz w:val="20"/>
          <w:szCs w:val="23"/>
        </w:rPr>
        <w:t>증여자</w:t>
      </w:r>
      <w:r>
        <w:rPr>
          <w:rFonts w:ascii="맑은 고딕" w:eastAsia="맑은 고딕" w:hAnsi="맑은 고딕" w:cs="Malgun Gothic Semilight" w:hint="eastAsia"/>
          <w:sz w:val="20"/>
          <w:szCs w:val="23"/>
        </w:rPr>
        <w:t>는</w:t>
      </w:r>
      <w:r w:rsidR="00603635" w:rsidRPr="00871327">
        <w:rPr>
          <w:rFonts w:ascii="맑은 고딕" w:eastAsia="맑은 고딕" w:hAnsi="맑은 고딕" w:cs="Malgun Gothic Semilight"/>
          <w:sz w:val="20"/>
          <w:szCs w:val="23"/>
        </w:rPr>
        <w:t xml:space="preserve"> 계약체결일 현재 </w:t>
      </w:r>
      <w:proofErr w:type="spellStart"/>
      <w:r w:rsidR="00FF0E80">
        <w:rPr>
          <w:rFonts w:ascii="맑은 고딕" w:eastAsia="맑은 고딕" w:hAnsi="맑은 고딕" w:cs="Malgun Gothic Semilight" w:hint="eastAsia"/>
          <w:sz w:val="20"/>
          <w:szCs w:val="23"/>
        </w:rPr>
        <w:t>보통주</w:t>
      </w:r>
      <w:proofErr w:type="spellEnd"/>
      <w:r w:rsidR="00FF0E80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 w:rsidR="00FF0E80">
        <w:rPr>
          <w:rFonts w:ascii="맑은 고딕" w:eastAsia="맑은 고딕" w:hAnsi="맑은 고딕" w:cs="Malgun Gothic Semilight"/>
          <w:sz w:val="20"/>
          <w:szCs w:val="23"/>
        </w:rPr>
        <w:t>______</w:t>
      </w:r>
      <w:r w:rsidR="00FF0E80">
        <w:rPr>
          <w:rFonts w:ascii="맑은 고딕" w:eastAsia="맑은 고딕" w:hAnsi="맑은 고딕" w:cs="Malgun Gothic Semilight" w:hint="eastAsia"/>
          <w:sz w:val="20"/>
          <w:szCs w:val="23"/>
        </w:rPr>
        <w:t xml:space="preserve">주 및 </w:t>
      </w:r>
      <w:r w:rsidR="00603635" w:rsidRPr="00871327">
        <w:rPr>
          <w:rFonts w:ascii="맑은 고딕" w:eastAsia="맑은 고딕" w:hAnsi="맑은 고딕" w:cs="Malgun Gothic Semilight"/>
          <w:sz w:val="20"/>
          <w:szCs w:val="23"/>
        </w:rPr>
        <w:t xml:space="preserve">우선주 </w:t>
      </w:r>
      <w:r w:rsidR="00FF0E80">
        <w:rPr>
          <w:rFonts w:ascii="맑은 고딕" w:eastAsia="맑은 고딕" w:hAnsi="맑은 고딕" w:cs="Malgun Gothic Semilight"/>
          <w:sz w:val="20"/>
          <w:szCs w:val="23"/>
        </w:rPr>
        <w:t>______</w:t>
      </w:r>
      <w:r w:rsidR="00603635" w:rsidRPr="00871327">
        <w:rPr>
          <w:rFonts w:ascii="맑은 고딕" w:eastAsia="맑은 고딕" w:hAnsi="맑은 고딕" w:cs="Malgun Gothic Semilight"/>
          <w:sz w:val="20"/>
          <w:szCs w:val="23"/>
        </w:rPr>
        <w:t>주를 보유하고 있</w:t>
      </w:r>
      <w:r w:rsidR="00A5130D">
        <w:rPr>
          <w:rFonts w:ascii="맑은 고딕" w:eastAsia="맑은 고딕" w:hAnsi="맑은 고딕" w:cs="Malgun Gothic Semilight" w:hint="eastAsia"/>
          <w:sz w:val="20"/>
          <w:szCs w:val="23"/>
        </w:rPr>
        <w:t xml:space="preserve">다. </w:t>
      </w:r>
    </w:p>
    <w:p w14:paraId="670BA543" w14:textId="7CEFC872" w:rsidR="000E5899" w:rsidRPr="00057CE4" w:rsidRDefault="006D1403" w:rsidP="00A16C7B">
      <w:pPr>
        <w:pStyle w:val="a6"/>
        <w:spacing w:before="105" w:beforeAutospacing="0" w:after="105" w:afterAutospacing="0" w:line="276" w:lineRule="auto"/>
        <w:jc w:val="both"/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</w:pP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[해설] </w:t>
      </w:r>
      <w:r w:rsidR="006C53F0"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주식매매</w:t>
      </w: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 지급금액이 </w:t>
      </w:r>
      <w:r w:rsidRPr="00057CE4"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  <w:t>0</w:t>
      </w: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원이 아닌 경우에도</w:t>
      </w:r>
      <w:r w:rsidR="00A16C7B"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 특수관계인 간의 거래로서 또는 특수관계인이 아닌 자 간의 거래로서 거래의 관행상 정당한 사유가 없이,</w:t>
      </w: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 </w:t>
      </w:r>
      <w:r w:rsidRPr="00057CE4"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  <w:t>‘</w:t>
      </w: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현저히 낮은 대가를 주고 재산 또는 </w:t>
      </w:r>
      <w:r w:rsidR="00A16C7B"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이익을 이전받음으로써 발생하는 이익</w:t>
      </w:r>
      <w:r w:rsidR="00A16C7B" w:rsidRPr="00057CE4"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  <w:t>’</w:t>
      </w:r>
      <w:r w:rsidR="00A16C7B"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에 해당하는 </w:t>
      </w:r>
      <w:r w:rsidR="00FC6D55"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매매</w:t>
      </w:r>
      <w:r w:rsidR="00A16C7B"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주식도 상증세법 상 증여세 부과 대상이 됨을 유의하셔야 합니다. </w:t>
      </w:r>
    </w:p>
    <w:p w14:paraId="6770BBC1" w14:textId="77777777" w:rsidR="006D1403" w:rsidRPr="00FC6D55" w:rsidRDefault="006D1403" w:rsidP="000E5899">
      <w:pPr>
        <w:pStyle w:val="a6"/>
        <w:spacing w:before="105" w:beforeAutospacing="0" w:after="105" w:afterAutospacing="0" w:line="360" w:lineRule="auto"/>
        <w:ind w:left="567"/>
        <w:jc w:val="both"/>
        <w:rPr>
          <w:rFonts w:ascii="맑은 고딕" w:eastAsia="맑은 고딕" w:hAnsi="맑은 고딕" w:cs="Malgun Gothic Semilight"/>
          <w:sz w:val="20"/>
          <w:szCs w:val="23"/>
        </w:rPr>
      </w:pPr>
    </w:p>
    <w:p w14:paraId="6994F3CD" w14:textId="47734EFC" w:rsidR="00874E2B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</w:pPr>
      <w:r w:rsidRPr="00036962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제3조</w:t>
      </w:r>
      <w:r w:rsidRPr="00036962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 xml:space="preserve">  </w:t>
      </w:r>
      <w:r w:rsidR="00874E2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증여</w:t>
      </w:r>
      <w:r w:rsidR="006D1403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주식</w:t>
      </w:r>
      <w:r w:rsidR="00874E2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가액</w:t>
      </w:r>
    </w:p>
    <w:p w14:paraId="12710C16" w14:textId="2D37F416" w:rsidR="00FF066F" w:rsidRPr="00874E2B" w:rsidRDefault="00874E2B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</w:pP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본 계약 제2조 증여 대상주식의 가액은 </w:t>
      </w:r>
      <w:r w:rsidR="00036962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금 </w:t>
      </w:r>
      <w:r w:rsidR="00036962">
        <w:rPr>
          <w:rFonts w:ascii="맑은 고딕" w:eastAsia="맑은 고딕" w:hAnsi="맑은 고딕" w:cs="Malgun Gothic Semilight"/>
          <w:color w:val="000000"/>
          <w:sz w:val="20"/>
          <w:szCs w:val="23"/>
        </w:rPr>
        <w:t>_____________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원</w:t>
      </w:r>
      <w:r w:rsidR="00036962">
        <w:rPr>
          <w:rFonts w:ascii="맑은 고딕" w:eastAsia="맑은 고딕" w:hAnsi="맑은 고딕" w:cs="Malgun Gothic Semilight"/>
          <w:color w:val="000000"/>
          <w:sz w:val="20"/>
          <w:szCs w:val="23"/>
        </w:rPr>
        <w:t>(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1주당 금 </w:t>
      </w:r>
      <w:r w:rsidR="00036962">
        <w:rPr>
          <w:rFonts w:ascii="맑은 고딕" w:eastAsia="맑은 고딕" w:hAnsi="맑은 고딕" w:cs="Malgun Gothic Semilight"/>
          <w:color w:val="000000"/>
          <w:sz w:val="20"/>
          <w:szCs w:val="23"/>
        </w:rPr>
        <w:t>__________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원, 이하 </w:t>
      </w:r>
      <w:r w:rsidR="00603635"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>“</w:t>
      </w: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증여</w:t>
      </w:r>
      <w:r w:rsidR="006D1403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주식</w:t>
      </w: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가액</w:t>
      </w:r>
      <w:r w:rsidR="00603635"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>”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이라 함)으로 한다. </w:t>
      </w: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증여자가 </w:t>
      </w:r>
      <w:r w:rsidR="001771EB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에게 </w:t>
      </w: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증여할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 대상주식의 수 및 </w:t>
      </w: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증여주식가액은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다음과 같다.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65"/>
        <w:gridCol w:w="2224"/>
        <w:gridCol w:w="2844"/>
      </w:tblGrid>
      <w:tr w:rsidR="00FF066F" w:rsidRPr="00871327" w14:paraId="57A46085" w14:textId="77777777">
        <w:trPr>
          <w:trHeight w:val="378"/>
          <w:jc w:val="center"/>
        </w:trPr>
        <w:tc>
          <w:tcPr>
            <w:tcW w:w="3465" w:type="dxa"/>
          </w:tcPr>
          <w:p w14:paraId="15E965A9" w14:textId="557EE9F7" w:rsidR="00FF066F" w:rsidRPr="00871327" w:rsidRDefault="001771EB" w:rsidP="00871327">
            <w:pPr>
              <w:pStyle w:val="a6"/>
              <w:spacing w:before="105" w:beforeAutospacing="0" w:after="105" w:afterAutospacing="0" w:line="360" w:lineRule="auto"/>
              <w:jc w:val="center"/>
              <w:rPr>
                <w:rFonts w:ascii="맑은 고딕" w:eastAsia="맑은 고딕" w:hAnsi="맑은 고딕" w:cs="Malgun Gothic Semilight"/>
                <w:color w:val="000000"/>
                <w:sz w:val="20"/>
                <w:szCs w:val="23"/>
              </w:rPr>
            </w:pPr>
            <w:proofErr w:type="spellStart"/>
            <w:r>
              <w:rPr>
                <w:rFonts w:ascii="맑은 고딕" w:eastAsia="맑은 고딕" w:hAnsi="맑은 고딕" w:cs="Malgun Gothic Semilight" w:hint="eastAsia"/>
                <w:color w:val="000000"/>
                <w:sz w:val="20"/>
                <w:szCs w:val="23"/>
              </w:rPr>
              <w:t>수증자</w:t>
            </w:r>
            <w:proofErr w:type="spellEnd"/>
            <w:r w:rsidR="00036962">
              <w:rPr>
                <w:rFonts w:ascii="맑은 고딕" w:eastAsia="맑은 고딕" w:hAnsi="맑은 고딕" w:cs="Malgun Gothic Semilight" w:hint="eastAsia"/>
                <w:color w:val="000000"/>
                <w:sz w:val="20"/>
                <w:szCs w:val="23"/>
              </w:rPr>
              <w:t xml:space="preserve"> 명</w:t>
            </w:r>
          </w:p>
        </w:tc>
        <w:tc>
          <w:tcPr>
            <w:tcW w:w="2224" w:type="dxa"/>
          </w:tcPr>
          <w:p w14:paraId="35EDCAAE" w14:textId="47499E24" w:rsidR="00FF066F" w:rsidRPr="00871327" w:rsidRDefault="00874E2B" w:rsidP="00871327">
            <w:pPr>
              <w:pStyle w:val="a6"/>
              <w:spacing w:before="105" w:beforeAutospacing="0" w:after="105" w:afterAutospacing="0" w:line="360" w:lineRule="auto"/>
              <w:jc w:val="center"/>
              <w:rPr>
                <w:rFonts w:ascii="맑은 고딕" w:eastAsia="맑은 고딕" w:hAnsi="맑은 고딕" w:cs="Malgun Gothic Semilight"/>
                <w:color w:val="000000"/>
                <w:sz w:val="20"/>
                <w:szCs w:val="23"/>
              </w:rPr>
            </w:pPr>
            <w:r>
              <w:rPr>
                <w:rFonts w:ascii="맑은 고딕" w:eastAsia="맑은 고딕" w:hAnsi="맑은 고딕" w:cs="Malgun Gothic Semilight" w:hint="eastAsia"/>
                <w:color w:val="000000"/>
                <w:sz w:val="20"/>
                <w:szCs w:val="23"/>
              </w:rPr>
              <w:t>증여</w:t>
            </w:r>
            <w:r w:rsidR="00603635" w:rsidRPr="00871327">
              <w:rPr>
                <w:rFonts w:ascii="맑은 고딕" w:eastAsia="맑은 고딕" w:hAnsi="맑은 고딕" w:cs="Malgun Gothic Semilight" w:hint="eastAsia"/>
                <w:color w:val="000000"/>
                <w:sz w:val="20"/>
                <w:szCs w:val="23"/>
              </w:rPr>
              <w:t>할 주식의 수</w:t>
            </w:r>
          </w:p>
        </w:tc>
        <w:tc>
          <w:tcPr>
            <w:tcW w:w="2844" w:type="dxa"/>
          </w:tcPr>
          <w:p w14:paraId="7E853738" w14:textId="6876E440" w:rsidR="00FF066F" w:rsidRPr="00871327" w:rsidRDefault="00874E2B" w:rsidP="00871327">
            <w:pPr>
              <w:pStyle w:val="a6"/>
              <w:spacing w:before="105" w:beforeAutospacing="0" w:after="105" w:afterAutospacing="0" w:line="360" w:lineRule="auto"/>
              <w:jc w:val="center"/>
              <w:rPr>
                <w:rFonts w:ascii="맑은 고딕" w:eastAsia="맑은 고딕" w:hAnsi="맑은 고딕" w:cs="Malgun Gothic Semilight"/>
                <w:color w:val="000000"/>
                <w:sz w:val="20"/>
                <w:szCs w:val="23"/>
              </w:rPr>
            </w:pPr>
            <w:r>
              <w:rPr>
                <w:rFonts w:ascii="맑은 고딕" w:eastAsia="맑은 고딕" w:hAnsi="맑은 고딕" w:cs="Malgun Gothic Semilight" w:hint="eastAsia"/>
                <w:color w:val="000000"/>
                <w:sz w:val="20"/>
                <w:szCs w:val="23"/>
              </w:rPr>
              <w:t>증여주식가액</w:t>
            </w:r>
          </w:p>
        </w:tc>
      </w:tr>
      <w:tr w:rsidR="00FF066F" w:rsidRPr="00871327" w14:paraId="7DA293CA" w14:textId="77777777">
        <w:trPr>
          <w:trHeight w:val="461"/>
          <w:jc w:val="center"/>
        </w:trPr>
        <w:tc>
          <w:tcPr>
            <w:tcW w:w="3465" w:type="dxa"/>
          </w:tcPr>
          <w:p w14:paraId="5817ADD9" w14:textId="44AF9E94" w:rsidR="00FF066F" w:rsidRPr="00871327" w:rsidRDefault="00FF066F" w:rsidP="00871327">
            <w:pPr>
              <w:pStyle w:val="a6"/>
              <w:spacing w:before="105" w:beforeAutospacing="0" w:after="105" w:afterAutospacing="0" w:line="360" w:lineRule="auto"/>
              <w:jc w:val="center"/>
              <w:rPr>
                <w:rFonts w:ascii="맑은 고딕" w:eastAsia="맑은 고딕" w:hAnsi="맑은 고딕" w:cs="Malgun Gothic Semilight"/>
                <w:color w:val="0000FF"/>
                <w:sz w:val="20"/>
                <w:szCs w:val="23"/>
              </w:rPr>
            </w:pPr>
          </w:p>
        </w:tc>
        <w:tc>
          <w:tcPr>
            <w:tcW w:w="2224" w:type="dxa"/>
          </w:tcPr>
          <w:p w14:paraId="1F754E60" w14:textId="7E4AA184" w:rsidR="00FF066F" w:rsidRPr="00871327" w:rsidRDefault="00036962" w:rsidP="00036962">
            <w:pPr>
              <w:pStyle w:val="a6"/>
              <w:spacing w:before="105" w:beforeAutospacing="0" w:after="105" w:afterAutospacing="0" w:line="360" w:lineRule="auto"/>
              <w:ind w:right="300"/>
              <w:jc w:val="right"/>
              <w:rPr>
                <w:rFonts w:ascii="맑은 고딕" w:eastAsia="맑은 고딕" w:hAnsi="맑은 고딕" w:cs="Malgun Gothic Semilight"/>
                <w:sz w:val="20"/>
                <w:szCs w:val="23"/>
              </w:rPr>
            </w:pPr>
            <w:r>
              <w:rPr>
                <w:rFonts w:ascii="맑은 고딕" w:eastAsia="맑은 고딕" w:hAnsi="맑은 고딕" w:cs="Malgun Gothic Semilight" w:hint="eastAsia"/>
                <w:sz w:val="20"/>
                <w:szCs w:val="23"/>
              </w:rPr>
              <w:t xml:space="preserve"> </w:t>
            </w:r>
            <w:proofErr w:type="spellStart"/>
            <w:r w:rsidR="00603635" w:rsidRPr="00871327">
              <w:rPr>
                <w:rFonts w:ascii="맑은 고딕" w:eastAsia="맑은 고딕" w:hAnsi="맑은 고딕" w:cs="Malgun Gothic Semilight"/>
                <w:sz w:val="20"/>
                <w:szCs w:val="23"/>
              </w:rPr>
              <w:t>보통주</w:t>
            </w:r>
            <w:proofErr w:type="spellEnd"/>
            <w:r w:rsidR="00603635" w:rsidRPr="00871327">
              <w:rPr>
                <w:rFonts w:ascii="맑은 고딕" w:eastAsia="맑은 고딕" w:hAnsi="맑은 고딕" w:cs="Malgun Gothic Semilight"/>
                <w:sz w:val="20"/>
                <w:szCs w:val="23"/>
              </w:rPr>
              <w:t xml:space="preserve"> </w:t>
            </w:r>
            <w:r>
              <w:rPr>
                <w:rFonts w:ascii="맑은 고딕" w:eastAsia="맑은 고딕" w:hAnsi="맑은 고딕" w:cs="Malgun Gothic Semilight"/>
                <w:sz w:val="20"/>
                <w:szCs w:val="23"/>
              </w:rPr>
              <w:t>________</w:t>
            </w:r>
            <w:r w:rsidR="00603635" w:rsidRPr="00871327">
              <w:rPr>
                <w:rFonts w:ascii="맑은 고딕" w:eastAsia="맑은 고딕" w:hAnsi="맑은 고딕" w:cs="Malgun Gothic Semilight"/>
                <w:sz w:val="20"/>
                <w:szCs w:val="23"/>
              </w:rPr>
              <w:t>주</w:t>
            </w:r>
          </w:p>
        </w:tc>
        <w:tc>
          <w:tcPr>
            <w:tcW w:w="2844" w:type="dxa"/>
          </w:tcPr>
          <w:p w14:paraId="724C8BF8" w14:textId="0823B8FA" w:rsidR="00FF066F" w:rsidRPr="00871327" w:rsidRDefault="00036962" w:rsidP="00871327">
            <w:pPr>
              <w:pStyle w:val="a6"/>
              <w:spacing w:before="105" w:beforeAutospacing="0" w:after="105" w:afterAutospacing="0" w:line="360" w:lineRule="auto"/>
              <w:jc w:val="right"/>
              <w:rPr>
                <w:rFonts w:ascii="맑은 고딕" w:eastAsia="맑은 고딕" w:hAnsi="맑은 고딕" w:cs="Malgun Gothic Semilight"/>
                <w:sz w:val="20"/>
                <w:szCs w:val="23"/>
              </w:rPr>
            </w:pPr>
            <w:r>
              <w:rPr>
                <w:rFonts w:ascii="맑은 고딕" w:eastAsia="맑은 고딕" w:hAnsi="맑은 고딕" w:cs="Malgun Gothic Semilight" w:hint="eastAsia"/>
                <w:sz w:val="20"/>
                <w:szCs w:val="23"/>
              </w:rPr>
              <w:t>금_</w:t>
            </w:r>
            <w:r>
              <w:rPr>
                <w:rFonts w:ascii="맑은 고딕" w:eastAsia="맑은 고딕" w:hAnsi="맑은 고딕" w:cs="Malgun Gothic Semilight"/>
                <w:sz w:val="20"/>
                <w:szCs w:val="23"/>
              </w:rPr>
              <w:t>________________</w:t>
            </w:r>
            <w:r w:rsidR="00603635" w:rsidRPr="00871327">
              <w:rPr>
                <w:rFonts w:ascii="맑은 고딕" w:eastAsia="맑은 고딕" w:hAnsi="맑은 고딕" w:cs="Malgun Gothic Semilight" w:hint="eastAsia"/>
                <w:sz w:val="20"/>
                <w:szCs w:val="23"/>
              </w:rPr>
              <w:t>원</w:t>
            </w:r>
          </w:p>
        </w:tc>
      </w:tr>
    </w:tbl>
    <w:p w14:paraId="610C9F65" w14:textId="1B349338" w:rsidR="00FF066F" w:rsidRPr="00057CE4" w:rsidRDefault="00450B55" w:rsidP="00450B55">
      <w:pPr>
        <w:pStyle w:val="a6"/>
        <w:spacing w:before="105" w:beforeAutospacing="0" w:after="105" w:afterAutospacing="0" w:line="276" w:lineRule="auto"/>
        <w:jc w:val="both"/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</w:pP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[해설] 증여세 부담의 기준이 되는 증여주식가액 산정과 신고를 위해 필요한 규정입니다. </w:t>
      </w:r>
      <w:proofErr w:type="spellStart"/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증여주식가액은</w:t>
      </w:r>
      <w:proofErr w:type="spellEnd"/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 증여일 현재 시점의 시가가 기준이 되고, 상증세법 상 </w:t>
      </w:r>
      <w:r w:rsidRPr="00057CE4"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  <w:t>‘</w:t>
      </w: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시가</w:t>
      </w:r>
      <w:r w:rsidRPr="00057CE4"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  <w:t>’</w:t>
      </w: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란 </w:t>
      </w:r>
      <w:r w:rsidRPr="00057CE4"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  <w:t>‘</w:t>
      </w: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불특정 다수인 사이에 자유롭게 거래가 이루어지는 경우에 통상적으로 성립된다고 인정되는 가액</w:t>
      </w:r>
      <w:r w:rsidRPr="00057CE4"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  <w:t>’</w:t>
      </w: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이며, 비상장 주식의 경우에는 시가를 산정하기 어려운 경우에 해당되어 해당 재산의 종류, 규모</w:t>
      </w:r>
      <w:r w:rsidRPr="00057CE4"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  <w:t>,</w:t>
      </w: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 거래 상황 등을 고려하여 평가한 가액을 시가로 봅니다. </w:t>
      </w:r>
    </w:p>
    <w:p w14:paraId="460C8CA2" w14:textId="77777777" w:rsidR="00450B55" w:rsidRPr="00871327" w:rsidRDefault="00450B5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</w:p>
    <w:p w14:paraId="3C4BDF00" w14:textId="5A41C1C1" w:rsidR="00FF066F" w:rsidRPr="00036962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</w:pPr>
      <w:r w:rsidRPr="00036962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제4조</w:t>
      </w:r>
      <w:r w:rsidRPr="00036962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 xml:space="preserve">  </w:t>
      </w:r>
      <w:r w:rsidR="001D261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증여세액의 부담</w:t>
      </w:r>
    </w:p>
    <w:p w14:paraId="45B6DFC3" w14:textId="6FD3B4A8" w:rsidR="00FF066F" w:rsidRPr="00871327" w:rsidRDefault="001D261B" w:rsidP="00036962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수증자는 증여자로부터 증여 받은 대상주식에 대하여 상속세 및 증여세법(이하 </w:t>
      </w:r>
      <w:r>
        <w:rPr>
          <w:rFonts w:ascii="맑은 고딕" w:eastAsia="맑은 고딕" w:hAnsi="맑은 고딕" w:cs="Malgun Gothic Semilight"/>
          <w:color w:val="000000"/>
          <w:sz w:val="20"/>
          <w:szCs w:val="23"/>
        </w:rPr>
        <w:t>“</w:t>
      </w: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상증세법</w:t>
      </w:r>
      <w:r>
        <w:rPr>
          <w:rFonts w:ascii="맑은 고딕" w:eastAsia="맑은 고딕" w:hAnsi="맑은 고딕" w:cs="Malgun Gothic Semilight"/>
          <w:color w:val="000000"/>
          <w:sz w:val="20"/>
          <w:szCs w:val="23"/>
        </w:rPr>
        <w:t>”)</w:t>
      </w: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의 규정에 따른 증여세를 부담해야 한다. </w:t>
      </w:r>
    </w:p>
    <w:p w14:paraId="291CBBB5" w14:textId="28412DF6" w:rsidR="00FF066F" w:rsidRPr="00057CE4" w:rsidRDefault="001D261B" w:rsidP="00C74643">
      <w:pPr>
        <w:pStyle w:val="a6"/>
        <w:spacing w:before="105" w:beforeAutospacing="0" w:after="105" w:afterAutospacing="0" w:line="276" w:lineRule="auto"/>
        <w:jc w:val="both"/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</w:pP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[해설] 증여세는 상증세법 상 수증자가 부담합니다. </w:t>
      </w:r>
      <w:r w:rsidR="00C74643"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단, 주식명의신탁의 방법으로 증여를 한 경우에는 증여자가 증여세를 부담해야 합니다. 또한 수증자가 비거주자이거나, 과세관청이 조세채권을 </w:t>
      </w:r>
      <w:r w:rsidR="00C74643"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lastRenderedPageBreak/>
        <w:t xml:space="preserve">확보하기 곤란한 일정한 경우에는 수증자가 납부할 증여세를 증여자가 연대하여 납부할 의무가 있으므로 주의하시길 바랍니다. </w:t>
      </w:r>
    </w:p>
    <w:p w14:paraId="34F8D2EE" w14:textId="77777777" w:rsidR="001D261B" w:rsidRPr="00871327" w:rsidRDefault="001D261B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</w:p>
    <w:p w14:paraId="4E59EA9E" w14:textId="2882324D" w:rsidR="00FF066F" w:rsidRPr="00036962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  <w:szCs w:val="20"/>
        </w:rPr>
      </w:pPr>
      <w:r w:rsidRPr="00036962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0"/>
        </w:rPr>
        <w:t xml:space="preserve">제5조 </w:t>
      </w:r>
      <w:r w:rsidR="002512B1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0"/>
        </w:rPr>
        <w:t>증여 이행 선행조건</w:t>
      </w:r>
    </w:p>
    <w:p w14:paraId="6A8A7D66" w14:textId="1E92F0C2" w:rsidR="00FF066F" w:rsidRPr="00871327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0"/>
        </w:rPr>
      </w:pPr>
      <w:r w:rsidRPr="00871327">
        <w:rPr>
          <w:rFonts w:ascii="맑은 고딕" w:eastAsia="맑은 고딕" w:hAnsi="맑은 고딕" w:cs="Malgun Gothic Semilight" w:hint="eastAsia"/>
          <w:color w:val="000000"/>
          <w:sz w:val="20"/>
          <w:szCs w:val="20"/>
        </w:rPr>
        <w:t>본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0"/>
        </w:rPr>
        <w:t xml:space="preserve"> 계약은 </w:t>
      </w:r>
      <w:r w:rsidR="002512B1">
        <w:rPr>
          <w:rFonts w:ascii="맑은 고딕" w:eastAsia="맑은 고딕" w:hAnsi="맑은 고딕" w:cs="Malgun Gothic Semilight" w:hint="eastAsia"/>
          <w:color w:val="000000"/>
          <w:sz w:val="20"/>
          <w:szCs w:val="20"/>
        </w:rPr>
        <w:t xml:space="preserve">계약체결일 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0"/>
        </w:rPr>
        <w:t>현재 다음 각호의 조건이 충족되는 것을 그 이행의 선행조건으로 한다.</w:t>
      </w:r>
    </w:p>
    <w:p w14:paraId="49F9FC0B" w14:textId="2B394140" w:rsidR="00FF066F" w:rsidRPr="00871327" w:rsidRDefault="001771EB" w:rsidP="00036962">
      <w:pPr>
        <w:pStyle w:val="a6"/>
        <w:numPr>
          <w:ilvl w:val="0"/>
          <w:numId w:val="17"/>
        </w:numPr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증여자</w:t>
      </w:r>
      <w:r w:rsidR="002512B1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가</w:t>
      </w:r>
      <w:r w:rsidR="00603635"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본 계약에서 행한 진술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과</w:t>
      </w:r>
      <w:r w:rsidR="00603635"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보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장</w:t>
      </w:r>
      <w:r w:rsidR="00603635"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>이 진실되고 정확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할 것</w:t>
      </w:r>
    </w:p>
    <w:p w14:paraId="164711C2" w14:textId="559FFC92" w:rsidR="00FF066F" w:rsidRPr="00871327" w:rsidRDefault="00603635" w:rsidP="00036962">
      <w:pPr>
        <w:pStyle w:val="a6"/>
        <w:numPr>
          <w:ilvl w:val="0"/>
          <w:numId w:val="17"/>
        </w:numPr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  <w:r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본 계약에 따라 </w:t>
      </w:r>
      <w:r w:rsidR="001771EB">
        <w:rPr>
          <w:rFonts w:ascii="맑은 고딕" w:eastAsia="맑은 고딕" w:hAnsi="맑은 고딕" w:cs="Malgun Gothic Semilight"/>
          <w:color w:val="000000"/>
          <w:sz w:val="20"/>
          <w:szCs w:val="23"/>
        </w:rPr>
        <w:t>수증자</w:t>
      </w:r>
      <w:r w:rsidR="002512B1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가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</w:t>
      </w:r>
      <w:r w:rsidR="002512B1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수증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하기로 예정된 </w:t>
      </w:r>
      <w:r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본건</w:t>
      </w:r>
      <w:r w:rsidR="002512B1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 대상</w:t>
      </w:r>
      <w:r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 xml:space="preserve">주식의 </w:t>
      </w:r>
      <w:r w:rsidR="002512B1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처분을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금지하거나 제한하는 등 본 계약의 이행을 </w:t>
      </w:r>
      <w:r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방해하는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소송 </w:t>
      </w:r>
      <w:r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또는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기타의 절차(행정절차, </w:t>
      </w:r>
      <w:r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감사 등 포함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>)</w:t>
      </w:r>
      <w:r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가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진행 중이거나 진행될 우려가 없</w:t>
      </w:r>
      <w:r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을 것</w:t>
      </w:r>
    </w:p>
    <w:p w14:paraId="3F80F833" w14:textId="0B2A7694" w:rsidR="00FF066F" w:rsidRPr="00871327" w:rsidRDefault="001771EB" w:rsidP="00036962">
      <w:pPr>
        <w:pStyle w:val="a6"/>
        <w:numPr>
          <w:ilvl w:val="0"/>
          <w:numId w:val="17"/>
        </w:numPr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증여자</w:t>
      </w:r>
      <w:r w:rsidR="002512B1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가</w:t>
      </w:r>
      <w:r w:rsidR="00603635"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본 계약의 이행과 관련하여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필요한</w:t>
      </w:r>
      <w:r w:rsidR="00603635"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정부의 인허가 등을 획득하였을 것</w:t>
      </w:r>
    </w:p>
    <w:p w14:paraId="51BE8342" w14:textId="02A6E5AD" w:rsidR="00FF066F" w:rsidRPr="00871327" w:rsidRDefault="001771EB" w:rsidP="00036962">
      <w:pPr>
        <w:pStyle w:val="a6"/>
        <w:numPr>
          <w:ilvl w:val="0"/>
          <w:numId w:val="17"/>
        </w:numPr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  <w:r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증여자</w:t>
      </w:r>
      <w:r w:rsidR="002512B1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가</w:t>
      </w:r>
      <w:r w:rsidR="00603635"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본 계약의 이행과 관련하여 필요한 제3자의 동의 등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을 획득 하였을 것</w:t>
      </w:r>
    </w:p>
    <w:p w14:paraId="677A888F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</w:p>
    <w:p w14:paraId="62D5B7BB" w14:textId="427C480D" w:rsidR="00FF066F" w:rsidRPr="00036962" w:rsidRDefault="00603635" w:rsidP="00871327">
      <w:pPr>
        <w:wordWrap/>
        <w:spacing w:line="360" w:lineRule="auto"/>
        <w:rPr>
          <w:rFonts w:ascii="맑은 고딕" w:eastAsia="맑은 고딕" w:hAnsi="맑은 고딕" w:cs="Malgun Gothic Semilight"/>
          <w:b/>
          <w:bCs/>
          <w:szCs w:val="20"/>
        </w:rPr>
      </w:pPr>
      <w:r w:rsidRPr="00036962">
        <w:rPr>
          <w:rFonts w:ascii="맑은 고딕" w:eastAsia="맑은 고딕" w:hAnsi="맑은 고딕" w:cs="Malgun Gothic Semilight" w:hint="eastAsia"/>
          <w:b/>
          <w:bCs/>
          <w:szCs w:val="20"/>
        </w:rPr>
        <w:t>제</w:t>
      </w:r>
      <w:r w:rsidRPr="00036962">
        <w:rPr>
          <w:rFonts w:ascii="맑은 고딕" w:eastAsia="맑은 고딕" w:hAnsi="맑은 고딕" w:cs="Malgun Gothic Semilight" w:hint="eastAsia"/>
          <w:b/>
          <w:bCs/>
          <w:color w:val="000000"/>
          <w:szCs w:val="20"/>
        </w:rPr>
        <w:t>6</w:t>
      </w:r>
      <w:r w:rsidRPr="00036962">
        <w:rPr>
          <w:rFonts w:ascii="맑은 고딕" w:eastAsia="맑은 고딕" w:hAnsi="맑은 고딕" w:cs="Malgun Gothic Semilight" w:hint="eastAsia"/>
          <w:b/>
          <w:bCs/>
          <w:szCs w:val="20"/>
        </w:rPr>
        <w:t>조</w:t>
      </w:r>
      <w:r w:rsidRPr="00036962">
        <w:rPr>
          <w:rFonts w:ascii="맑은 고딕" w:eastAsia="맑은 고딕" w:hAnsi="맑은 고딕" w:cs="Malgun Gothic Semilight" w:hint="eastAsia"/>
          <w:b/>
          <w:bCs/>
          <w:szCs w:val="20"/>
        </w:rPr>
        <w:tab/>
      </w:r>
      <w:r w:rsidR="002512B1">
        <w:rPr>
          <w:rFonts w:ascii="맑은 고딕" w:eastAsia="맑은 고딕" w:hAnsi="맑은 고딕" w:cs="Malgun Gothic Semilight" w:hint="eastAsia"/>
          <w:b/>
          <w:bCs/>
          <w:szCs w:val="20"/>
        </w:rPr>
        <w:t>증여 방법</w:t>
      </w:r>
    </w:p>
    <w:p w14:paraId="75418CE2" w14:textId="6A1306E1" w:rsidR="00FF066F" w:rsidRPr="00871327" w:rsidRDefault="001771EB" w:rsidP="000A3E88">
      <w:pPr>
        <w:pStyle w:val="a6"/>
        <w:numPr>
          <w:ilvl w:val="0"/>
          <w:numId w:val="19"/>
        </w:numPr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szCs w:val="23"/>
        </w:rPr>
      </w:pPr>
      <w:r>
        <w:rPr>
          <w:rFonts w:ascii="맑은 고딕" w:eastAsia="맑은 고딕" w:hAnsi="맑은 고딕" w:cs="Malgun Gothic Semilight" w:hint="eastAsia"/>
          <w:sz w:val="20"/>
          <w:szCs w:val="23"/>
        </w:rPr>
        <w:t>증여자</w:t>
      </w:r>
      <w:r w:rsidR="00B54601">
        <w:rPr>
          <w:rFonts w:ascii="맑은 고딕" w:eastAsia="맑은 고딕" w:hAnsi="맑은 고딕" w:cs="Malgun Gothic Semilight" w:hint="eastAsia"/>
          <w:sz w:val="20"/>
          <w:szCs w:val="23"/>
        </w:rPr>
        <w:t>는 본 계약 체결과 동시에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 w:rsidR="00A710FE">
        <w:rPr>
          <w:rFonts w:ascii="맑은 고딕" w:eastAsia="맑은 고딕" w:hAnsi="맑은 고딕" w:cs="Malgun Gothic Semilight" w:hint="eastAsia"/>
          <w:sz w:val="20"/>
          <w:szCs w:val="23"/>
        </w:rPr>
        <w:t xml:space="preserve">회사에 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>확정일자를 받은 첨부1의</w:t>
      </w:r>
      <w:r w:rsidR="00A710FE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 w:rsidR="00A710FE">
        <w:rPr>
          <w:rFonts w:ascii="맑은 고딕" w:eastAsia="맑은 고딕" w:hAnsi="맑은 고딕" w:cs="Malgun Gothic Semilight"/>
          <w:sz w:val="20"/>
          <w:szCs w:val="23"/>
        </w:rPr>
        <w:t>‘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>주식</w:t>
      </w:r>
      <w:r w:rsidR="00B54601">
        <w:rPr>
          <w:rFonts w:ascii="맑은 고딕" w:eastAsia="맑은 고딕" w:hAnsi="맑은 고딕" w:cs="Malgun Gothic Semilight" w:hint="eastAsia"/>
          <w:sz w:val="20"/>
          <w:szCs w:val="23"/>
        </w:rPr>
        <w:t>증여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승낙 및 주권 </w:t>
      </w:r>
      <w:proofErr w:type="spellStart"/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>미발행</w:t>
      </w:r>
      <w:proofErr w:type="spellEnd"/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확인서</w:t>
      </w:r>
      <w:r w:rsidR="00A710FE">
        <w:rPr>
          <w:rFonts w:ascii="맑은 고딕" w:eastAsia="맑은 고딕" w:hAnsi="맑은 고딕" w:cs="Malgun Gothic Semilight"/>
          <w:sz w:val="20"/>
          <w:szCs w:val="23"/>
        </w:rPr>
        <w:t>’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(이하 “확인서”)를 회사로부터 </w:t>
      </w:r>
      <w:proofErr w:type="spellStart"/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>징구받아</w:t>
      </w:r>
      <w:proofErr w:type="spellEnd"/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>
        <w:rPr>
          <w:rFonts w:ascii="맑은 고딕" w:eastAsia="맑은 고딕" w:hAnsi="맑은 고딕" w:cs="Malgun Gothic Semilight" w:hint="eastAsia"/>
          <w:sz w:val="20"/>
          <w:szCs w:val="23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에게 이를 교부하기로 한다. 단, 주권이 발행된 경우에는 </w:t>
      </w:r>
      <w:r>
        <w:rPr>
          <w:rFonts w:ascii="맑은 고딕" w:eastAsia="맑은 고딕" w:hAnsi="맑은 고딕" w:cs="Malgun Gothic Semilight" w:hint="eastAsia"/>
          <w:sz w:val="20"/>
          <w:szCs w:val="23"/>
        </w:rPr>
        <w:t>증여자</w:t>
      </w:r>
      <w:r w:rsidR="00B54601">
        <w:rPr>
          <w:rFonts w:ascii="맑은 고딕" w:eastAsia="맑은 고딕" w:hAnsi="맑은 고딕" w:cs="Malgun Gothic Semilight" w:hint="eastAsia"/>
          <w:sz w:val="20"/>
          <w:szCs w:val="23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대상주식 전부에 대한 주권을 </w:t>
      </w:r>
      <w:r>
        <w:rPr>
          <w:rFonts w:ascii="맑은 고딕" w:eastAsia="맑은 고딕" w:hAnsi="맑은 고딕" w:cs="Malgun Gothic Semilight" w:hint="eastAsia"/>
          <w:sz w:val="20"/>
          <w:szCs w:val="23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>에게 교부하여야 한다.</w:t>
      </w:r>
    </w:p>
    <w:p w14:paraId="6EC6B009" w14:textId="60C63D76" w:rsidR="00FF066F" w:rsidRPr="00871327" w:rsidRDefault="001771EB" w:rsidP="000A3E88">
      <w:pPr>
        <w:pStyle w:val="a6"/>
        <w:numPr>
          <w:ilvl w:val="0"/>
          <w:numId w:val="19"/>
        </w:numPr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szCs w:val="23"/>
        </w:rPr>
      </w:pPr>
      <w:r>
        <w:rPr>
          <w:rFonts w:ascii="맑은 고딕" w:eastAsia="맑은 고딕" w:hAnsi="맑은 고딕" w:cs="Malgun Gothic Semilight" w:hint="eastAsia"/>
          <w:sz w:val="20"/>
          <w:szCs w:val="23"/>
        </w:rPr>
        <w:t>수증자</w:t>
      </w:r>
      <w:r w:rsidR="00B54601">
        <w:rPr>
          <w:rFonts w:ascii="맑은 고딕" w:eastAsia="맑은 고딕" w:hAnsi="맑은 고딕" w:cs="Malgun Gothic Semilight" w:hint="eastAsia"/>
          <w:sz w:val="20"/>
          <w:szCs w:val="23"/>
        </w:rPr>
        <w:t>가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>
        <w:rPr>
          <w:rFonts w:ascii="맑은 고딕" w:eastAsia="맑은 고딕" w:hAnsi="맑은 고딕" w:cs="Malgun Gothic Semilight" w:hint="eastAsia"/>
          <w:sz w:val="20"/>
          <w:szCs w:val="23"/>
        </w:rPr>
        <w:t>증여자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에게 </w:t>
      </w:r>
      <w:r w:rsidR="00B54601">
        <w:rPr>
          <w:rFonts w:ascii="맑은 고딕" w:eastAsia="맑은 고딕" w:hAnsi="맑은 고딕" w:cs="Malgun Gothic Semilight" w:hint="eastAsia"/>
          <w:sz w:val="20"/>
          <w:szCs w:val="23"/>
        </w:rPr>
        <w:t>대상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주식의 </w:t>
      </w:r>
      <w:r w:rsidR="00B54601">
        <w:rPr>
          <w:rFonts w:ascii="맑은 고딕" w:eastAsia="맑은 고딕" w:hAnsi="맑은 고딕" w:cs="Malgun Gothic Semilight" w:hint="eastAsia"/>
          <w:sz w:val="20"/>
          <w:szCs w:val="23"/>
        </w:rPr>
        <w:t>증여 절차와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관련하여 협조를 요청할 경우 </w:t>
      </w:r>
      <w:r>
        <w:rPr>
          <w:rFonts w:ascii="맑은 고딕" w:eastAsia="맑은 고딕" w:hAnsi="맑은 고딕" w:cs="Malgun Gothic Semilight" w:hint="eastAsia"/>
          <w:sz w:val="20"/>
          <w:szCs w:val="23"/>
        </w:rPr>
        <w:t>증여자</w:t>
      </w:r>
      <w:r w:rsidR="00B54601">
        <w:rPr>
          <w:rFonts w:ascii="맑은 고딕" w:eastAsia="맑은 고딕" w:hAnsi="맑은 고딕" w:cs="Malgun Gothic Semilight" w:hint="eastAsia"/>
          <w:sz w:val="20"/>
          <w:szCs w:val="23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이에 응하여야 한다.</w:t>
      </w:r>
    </w:p>
    <w:p w14:paraId="575C45E0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</w:p>
    <w:p w14:paraId="09F17EEA" w14:textId="77777777" w:rsidR="00FF066F" w:rsidRPr="000A3E88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Cs w:val="23"/>
        </w:rPr>
      </w:pPr>
      <w:r w:rsidRPr="000A3E88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제7조</w:t>
      </w:r>
      <w:r w:rsidRPr="000A3E88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ab/>
      </w:r>
      <w:r w:rsidRPr="000A3E88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거래의 완결</w:t>
      </w:r>
    </w:p>
    <w:p w14:paraId="109E9700" w14:textId="4BFEB8B3" w:rsidR="00FF066F" w:rsidRPr="00871327" w:rsidRDefault="00F148AD" w:rsidP="000A3E88">
      <w:pPr>
        <w:numPr>
          <w:ilvl w:val="0"/>
          <w:numId w:val="20"/>
        </w:numPr>
        <w:wordWrap/>
        <w:spacing w:line="360" w:lineRule="auto"/>
        <w:rPr>
          <w:rFonts w:ascii="맑은 고딕" w:eastAsia="맑은 고딕" w:hAnsi="맑은 고딕" w:cs="Malgun Gothic Semilight"/>
          <w:color w:val="000000"/>
          <w:szCs w:val="20"/>
        </w:rPr>
      </w:pPr>
      <w:r>
        <w:rPr>
          <w:rFonts w:ascii="맑은 고딕" w:eastAsia="맑은 고딕" w:hAnsi="맑은 고딕" w:cs="Malgun Gothic Semilight" w:hint="eastAsia"/>
          <w:color w:val="000000"/>
          <w:szCs w:val="20"/>
        </w:rPr>
        <w:t>증여자가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20</w:t>
      </w:r>
      <w:r w:rsidR="001A3EB4">
        <w:rPr>
          <w:rFonts w:ascii="맑은 고딕" w:eastAsia="맑은 고딕" w:hAnsi="맑은 고딕" w:cs="Malgun Gothic Semilight"/>
          <w:color w:val="000000"/>
          <w:szCs w:val="20"/>
        </w:rPr>
        <w:t xml:space="preserve"> 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년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월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 </w:t>
      </w:r>
      <w:r w:rsidR="000A3E88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일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또는 당사자들이 달리 합의하는 날에 제5조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 소정의 선행조건의 충족을 조건으로 하여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, </w:t>
      </w:r>
      <w:r w:rsidR="001771EB"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가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1771EB">
        <w:rPr>
          <w:rFonts w:ascii="맑은 고딕" w:eastAsia="맑은 고딕" w:hAnsi="맑은 고딕" w:cs="Malgun Gothic Semilight" w:hint="eastAsia"/>
          <w:color w:val="000000"/>
          <w:szCs w:val="20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에게 확인서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를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교부하는 날을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“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거래완결일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”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이라 한다.</w:t>
      </w:r>
    </w:p>
    <w:p w14:paraId="2F13931F" w14:textId="7114BDB1" w:rsidR="00FF066F" w:rsidRPr="00871327" w:rsidRDefault="001771EB" w:rsidP="000A3E88">
      <w:pPr>
        <w:numPr>
          <w:ilvl w:val="0"/>
          <w:numId w:val="20"/>
        </w:numPr>
        <w:wordWrap/>
        <w:spacing w:line="360" w:lineRule="auto"/>
        <w:rPr>
          <w:rFonts w:ascii="맑은 고딕" w:eastAsia="맑은 고딕" w:hAnsi="맑은 고딕" w:cs="Malgun Gothic Semilight"/>
          <w:color w:val="000000"/>
          <w:szCs w:val="20"/>
        </w:rPr>
      </w:pPr>
      <w:r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="00F148AD">
        <w:rPr>
          <w:rFonts w:ascii="맑은 고딕" w:eastAsia="맑은 고딕" w:hAnsi="맑은 고딕" w:cs="Malgun Gothic Semilight" w:hint="eastAsia"/>
          <w:color w:val="000000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, 회사로 하여금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거래완결일에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본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조 제1항에 따른 거래가 완결되는 것을 조건으로,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lastRenderedPageBreak/>
        <w:t>본건 주식 전부에 대한 주식명의개서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절차를 완료한다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.</w:t>
      </w:r>
    </w:p>
    <w:p w14:paraId="1CFFE7FA" w14:textId="5CB1EBB1" w:rsidR="00FF066F" w:rsidRPr="00871327" w:rsidRDefault="001771EB" w:rsidP="000A3E88">
      <w:pPr>
        <w:numPr>
          <w:ilvl w:val="0"/>
          <w:numId w:val="20"/>
        </w:numPr>
        <w:wordWrap/>
        <w:spacing w:line="360" w:lineRule="auto"/>
        <w:rPr>
          <w:rFonts w:ascii="맑은 고딕" w:eastAsia="맑은 고딕" w:hAnsi="맑은 고딕" w:cs="Malgun Gothic Semilight"/>
          <w:color w:val="000000"/>
          <w:szCs w:val="20"/>
        </w:rPr>
      </w:pPr>
      <w:r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="00F148AD">
        <w:rPr>
          <w:rFonts w:ascii="맑은 고딕" w:eastAsia="맑은 고딕" w:hAnsi="맑은 고딕" w:cs="Malgun Gothic Semilight" w:hint="eastAsia"/>
          <w:color w:val="000000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, 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의 선택에 따라 거래완결일 또는 거래완결일로부터</w:t>
      </w:r>
      <w:r w:rsidR="000A3E88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[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1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]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주일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이내에 주주</w:t>
      </w:r>
      <w:r w:rsidR="004E36C5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변동과 관련된 제반 절차를 완료하고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법인등기부등본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주주명부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기타 본 계약서상의 본 건 주식의 매매를 적법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유효하게 하는 것으로서 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수증자</w:t>
      </w:r>
      <w:r w:rsidR="00F148AD">
        <w:rPr>
          <w:rFonts w:ascii="맑은 고딕" w:eastAsia="맑은 고딕" w:hAnsi="맑은 고딕" w:cs="Malgun Gothic Semilight" w:hint="eastAsia"/>
          <w:color w:val="000000"/>
          <w:szCs w:val="20"/>
        </w:rPr>
        <w:t>가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요청하는 자료를 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에게 교부한다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.</w:t>
      </w:r>
    </w:p>
    <w:p w14:paraId="207321E3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</w:p>
    <w:p w14:paraId="7BE7C08D" w14:textId="0E4AFEE7" w:rsidR="00FF066F" w:rsidRPr="000A3E88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  <w:szCs w:val="20"/>
        </w:rPr>
      </w:pPr>
      <w:r w:rsidRPr="000A3E88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제8</w:t>
      </w:r>
      <w:r w:rsidRPr="000A3E88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 xml:space="preserve">조 </w:t>
      </w:r>
      <w:r w:rsidR="001D3890">
        <w:rPr>
          <w:rFonts w:ascii="맑은 고딕" w:eastAsia="맑은 고딕" w:hAnsi="맑은 고딕" w:cs="Malgun Gothic Semilight" w:hint="eastAsia"/>
          <w:b/>
          <w:bCs/>
          <w:sz w:val="20"/>
          <w:szCs w:val="20"/>
        </w:rPr>
        <w:t>주주간 약정</w:t>
      </w:r>
    </w:p>
    <w:p w14:paraId="04D2DF2E" w14:textId="60547BFB" w:rsidR="00FF066F" w:rsidRPr="00871327" w:rsidRDefault="001771EB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kern w:val="2"/>
          <w:sz w:val="20"/>
          <w:szCs w:val="20"/>
        </w:rPr>
      </w:pPr>
      <w:r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>수증자</w:t>
      </w:r>
      <w:r w:rsidR="001A48E2"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>와</w:t>
      </w:r>
      <w:r w:rsidR="00603635" w:rsidRPr="00871327"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 xml:space="preserve"> 회사 및/또는 주요주주는 본 계약서와는 별도로 </w:t>
      </w:r>
      <w:r w:rsidR="001D3890"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>회사 경영 및 주주간 권리의무에</w:t>
      </w:r>
      <w:r w:rsidR="00603635" w:rsidRPr="00871327"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 xml:space="preserve"> 관한 약정을 체결할 수 있으며, </w:t>
      </w:r>
      <w:r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 xml:space="preserve"> 이에 적극 협조한다.</w:t>
      </w:r>
    </w:p>
    <w:p w14:paraId="28C8A83A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</w:p>
    <w:p w14:paraId="34EA7B9C" w14:textId="77777777" w:rsidR="00FF066F" w:rsidRPr="000A3E88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  <w:szCs w:val="20"/>
        </w:rPr>
      </w:pPr>
      <w:r w:rsidRPr="000A3E88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제9</w:t>
      </w:r>
      <w:r w:rsidRPr="000A3E88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 xml:space="preserve">조 </w:t>
      </w:r>
      <w:r w:rsidRPr="000A3E88">
        <w:rPr>
          <w:rFonts w:ascii="맑은 고딕" w:eastAsia="맑은 고딕" w:hAnsi="맑은 고딕" w:cs="Malgun Gothic Semilight"/>
          <w:b/>
          <w:bCs/>
          <w:sz w:val="20"/>
          <w:szCs w:val="20"/>
        </w:rPr>
        <w:t xml:space="preserve"> 진술과 보장</w:t>
      </w:r>
    </w:p>
    <w:p w14:paraId="2294CE8A" w14:textId="3F24AF9B" w:rsidR="00FF066F" w:rsidRPr="00871327" w:rsidRDefault="001771EB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kern w:val="2"/>
          <w:sz w:val="20"/>
          <w:szCs w:val="20"/>
        </w:rPr>
      </w:pPr>
      <w:r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 xml:space="preserve"> 본</w:t>
      </w:r>
      <w:r w:rsidR="00603635" w:rsidRPr="00871327">
        <w:rPr>
          <w:rFonts w:ascii="맑은 고딕" w:eastAsia="맑은 고딕" w:hAnsi="맑은 고딕" w:cs="Malgun Gothic Semilight"/>
          <w:kern w:val="2"/>
          <w:sz w:val="20"/>
          <w:szCs w:val="20"/>
        </w:rPr>
        <w:t xml:space="preserve"> 계약 체결일로부터 </w:t>
      </w:r>
      <w:r w:rsidR="00603635" w:rsidRPr="00871327">
        <w:rPr>
          <w:rFonts w:ascii="맑은 고딕" w:eastAsia="맑은 고딕" w:hAnsi="맑은 고딕" w:cs="Malgun Gothic Semilight" w:hint="eastAsia"/>
          <w:kern w:val="2"/>
          <w:sz w:val="20"/>
          <w:szCs w:val="20"/>
        </w:rPr>
        <w:t>거래 완결일까지</w:t>
      </w:r>
      <w:r w:rsidR="00603635" w:rsidRPr="00871327">
        <w:rPr>
          <w:rFonts w:ascii="맑은 고딕" w:eastAsia="맑은 고딕" w:hAnsi="맑은 고딕" w:cs="Malgun Gothic Semilight"/>
          <w:kern w:val="2"/>
          <w:sz w:val="20"/>
          <w:szCs w:val="20"/>
        </w:rPr>
        <w:t xml:space="preserve"> 별지의 진술과 보장 사항이 진실되고 정확함을 진술하고 보장한다.</w:t>
      </w:r>
    </w:p>
    <w:p w14:paraId="41C446D2" w14:textId="77777777" w:rsidR="00FF066F" w:rsidRPr="00871327" w:rsidRDefault="00FF066F" w:rsidP="00871327">
      <w:pPr>
        <w:wordWrap/>
        <w:spacing w:line="360" w:lineRule="auto"/>
        <w:rPr>
          <w:rFonts w:ascii="맑은 고딕" w:eastAsia="맑은 고딕" w:hAnsi="맑은 고딕" w:cs="Malgun Gothic Semilight"/>
        </w:rPr>
      </w:pPr>
    </w:p>
    <w:p w14:paraId="21DDB318" w14:textId="77777777" w:rsidR="00FF066F" w:rsidRPr="000A3E88" w:rsidRDefault="00603635" w:rsidP="00871327">
      <w:pPr>
        <w:wordWrap/>
        <w:spacing w:line="360" w:lineRule="auto"/>
        <w:rPr>
          <w:rFonts w:ascii="맑은 고딕" w:eastAsia="맑은 고딕" w:hAnsi="맑은 고딕" w:cs="Malgun Gothic Semilight"/>
          <w:b/>
          <w:bCs/>
        </w:rPr>
      </w:pPr>
      <w:r w:rsidRPr="000A3E88">
        <w:rPr>
          <w:rFonts w:ascii="맑은 고딕" w:eastAsia="맑은 고딕" w:hAnsi="맑은 고딕" w:cs="Malgun Gothic Semilight" w:hint="eastAsia"/>
          <w:b/>
          <w:bCs/>
        </w:rPr>
        <w:t>제10조</w:t>
      </w:r>
      <w:r w:rsidRPr="000A3E88">
        <w:rPr>
          <w:rFonts w:ascii="맑은 고딕" w:eastAsia="맑은 고딕" w:hAnsi="맑은 고딕" w:cs="Malgun Gothic Semilight"/>
          <w:b/>
          <w:bCs/>
        </w:rPr>
        <w:tab/>
      </w:r>
      <w:r w:rsidRPr="000A3E88">
        <w:rPr>
          <w:rFonts w:ascii="맑은 고딕" w:eastAsia="맑은 고딕" w:hAnsi="맑은 고딕" w:cs="Malgun Gothic Semilight" w:hint="eastAsia"/>
          <w:b/>
          <w:bCs/>
        </w:rPr>
        <w:t>계약의 해제 및 원상회복</w:t>
      </w:r>
    </w:p>
    <w:p w14:paraId="512C5A29" w14:textId="49033457" w:rsidR="00FF066F" w:rsidRPr="00871327" w:rsidRDefault="00603635" w:rsidP="005526EC">
      <w:pPr>
        <w:numPr>
          <w:ilvl w:val="0"/>
          <w:numId w:val="23"/>
        </w:numPr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 w:hint="eastAsia"/>
        </w:rPr>
        <w:t>본 계약 체결 후, 다음 각 호의 어느 하나에 해당하는 사유가 발생하는 경우, 일방 당사자는 상대방 당사자에 대한 서면통지로써 본 계약을 즉시 해제할 수 있다.</w:t>
      </w:r>
    </w:p>
    <w:p w14:paraId="2D8BCACF" w14:textId="41492F08" w:rsidR="00FF066F" w:rsidRPr="00871327" w:rsidRDefault="00603635" w:rsidP="005526EC">
      <w:pPr>
        <w:numPr>
          <w:ilvl w:val="0"/>
          <w:numId w:val="24"/>
        </w:numPr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 w:hint="eastAsia"/>
        </w:rPr>
        <w:t>제9조의 진술과 보장이 허위</w:t>
      </w:r>
      <w:r w:rsidRPr="00871327">
        <w:rPr>
          <w:rFonts w:ascii="맑은 고딕" w:eastAsia="맑은 고딕" w:hAnsi="맑은 고딕" w:cs="Malgun Gothic Semilight"/>
        </w:rPr>
        <w:t xml:space="preserve"> 또는 부정확</w:t>
      </w:r>
      <w:r w:rsidRPr="00871327">
        <w:rPr>
          <w:rFonts w:ascii="맑은 고딕" w:eastAsia="맑은 고딕" w:hAnsi="맑은 고딕" w:cs="Malgun Gothic Semilight" w:hint="eastAsia"/>
        </w:rPr>
        <w:t xml:space="preserve"> 하였다는 것이 사후적</w:t>
      </w:r>
      <w:r w:rsidRPr="00871327">
        <w:rPr>
          <w:rFonts w:ascii="맑은 고딕" w:eastAsia="맑은 고딕" w:hAnsi="맑은 고딕" w:cs="Malgun Gothic Semilight"/>
        </w:rPr>
        <w:t>으로 밝혀진 경우</w:t>
      </w:r>
    </w:p>
    <w:p w14:paraId="66F040F6" w14:textId="3EF1E77F" w:rsidR="00FF066F" w:rsidRPr="00871327" w:rsidRDefault="00603635" w:rsidP="005526EC">
      <w:pPr>
        <w:numPr>
          <w:ilvl w:val="0"/>
          <w:numId w:val="24"/>
        </w:numPr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 w:hint="eastAsia"/>
        </w:rPr>
        <w:t>일방</w:t>
      </w:r>
      <w:r w:rsidRPr="00871327">
        <w:rPr>
          <w:rFonts w:ascii="맑은 고딕" w:eastAsia="맑은 고딕" w:hAnsi="맑은 고딕" w:cs="Malgun Gothic Semilight"/>
        </w:rPr>
        <w:t xml:space="preserve"> 당사자에게 회생, 파산 및 이에 준하는 절차의 개시</w:t>
      </w:r>
      <w:r w:rsidR="000A3E88">
        <w:rPr>
          <w:rFonts w:ascii="맑은 고딕" w:eastAsia="맑은 고딕" w:hAnsi="맑은 고딕" w:cs="Malgun Gothic Semilight" w:hint="eastAsia"/>
        </w:rPr>
        <w:t xml:space="preserve"> </w:t>
      </w:r>
      <w:r w:rsidRPr="00871327">
        <w:rPr>
          <w:rFonts w:ascii="맑은 고딕" w:eastAsia="맑은 고딕" w:hAnsi="맑은 고딕" w:cs="Malgun Gothic Semilight"/>
        </w:rPr>
        <w:t xml:space="preserve">신청이 있거나 개시된 경우 또는 부도가 발생하는 </w:t>
      </w:r>
      <w:r w:rsidRPr="00871327">
        <w:rPr>
          <w:rFonts w:ascii="맑은 고딕" w:eastAsia="맑은 고딕" w:hAnsi="맑은 고딕" w:cs="Malgun Gothic Semilight" w:hint="eastAsia"/>
        </w:rPr>
        <w:t>경우</w:t>
      </w:r>
    </w:p>
    <w:p w14:paraId="29F90E70" w14:textId="27304AF5" w:rsidR="00FF066F" w:rsidRPr="00871327" w:rsidRDefault="00603635" w:rsidP="005526EC">
      <w:pPr>
        <w:numPr>
          <w:ilvl w:val="0"/>
          <w:numId w:val="24"/>
        </w:numPr>
        <w:wordWrap/>
        <w:spacing w:line="360" w:lineRule="auto"/>
        <w:rPr>
          <w:rFonts w:ascii="맑은 고딕" w:eastAsia="맑은 고딕" w:hAnsi="맑은 고딕" w:cs="Malgun Gothic Semilight"/>
          <w:spacing w:val="-2"/>
        </w:rPr>
      </w:pPr>
      <w:r w:rsidRPr="00871327">
        <w:rPr>
          <w:rFonts w:ascii="맑은 고딕" w:eastAsia="맑은 고딕" w:hAnsi="맑은 고딕" w:cs="Malgun Gothic Semilight" w:hint="eastAsia"/>
        </w:rPr>
        <w:t>일방 당사자가</w:t>
      </w:r>
      <w:r w:rsidRPr="00871327">
        <w:rPr>
          <w:rFonts w:ascii="맑은 고딕" w:eastAsia="맑은 고딕" w:hAnsi="맑은 고딕" w:cs="Malgun Gothic Semilight"/>
        </w:rPr>
        <w:t xml:space="preserve"> 본 계약에서 정한 의무를 위반한 경우</w:t>
      </w:r>
    </w:p>
    <w:p w14:paraId="52AB95D5" w14:textId="14878C7A" w:rsidR="00FF066F" w:rsidRPr="00871327" w:rsidRDefault="001771EB" w:rsidP="005526EC">
      <w:pPr>
        <w:numPr>
          <w:ilvl w:val="0"/>
          <w:numId w:val="24"/>
        </w:numPr>
        <w:wordWrap/>
        <w:spacing w:line="360" w:lineRule="auto"/>
        <w:rPr>
          <w:rFonts w:ascii="맑은 고딕" w:eastAsia="맑은 고딕" w:hAnsi="맑은 고딕" w:cs="Malgun Gothic Semilight"/>
          <w:spacing w:val="-2"/>
        </w:rPr>
      </w:pPr>
      <w:r>
        <w:rPr>
          <w:rFonts w:ascii="맑은 고딕" w:eastAsia="맑은 고딕" w:hAnsi="맑은 고딕" w:cs="Malgun Gothic Semilight" w:hint="eastAsia"/>
        </w:rPr>
        <w:t>증여자</w:t>
      </w:r>
      <w:r w:rsidR="001A48E2">
        <w:rPr>
          <w:rFonts w:ascii="맑은 고딕" w:eastAsia="맑은 고딕" w:hAnsi="맑은 고딕" w:cs="Malgun Gothic Semilight" w:hint="eastAsia"/>
        </w:rPr>
        <w:t>가</w:t>
      </w:r>
      <w:r w:rsidR="00603635" w:rsidRPr="00871327">
        <w:rPr>
          <w:rFonts w:ascii="맑은 고딕" w:eastAsia="맑은 고딕" w:hAnsi="맑은 고딕" w:cs="Malgun Gothic Semilight"/>
        </w:rPr>
        <w:t xml:space="preserve"> </w:t>
      </w:r>
      <w:r w:rsidR="00053F0C">
        <w:rPr>
          <w:rFonts w:ascii="맑은 고딕" w:eastAsia="맑은 고딕" w:hAnsi="맑은 고딕" w:cs="Malgun Gothic Semilight" w:hint="eastAsia"/>
        </w:rPr>
        <w:t>민법,</w:t>
      </w:r>
      <w:r w:rsidR="00053F0C">
        <w:rPr>
          <w:rFonts w:ascii="맑은 고딕" w:eastAsia="맑은 고딕" w:hAnsi="맑은 고딕" w:cs="Malgun Gothic Semilight"/>
        </w:rPr>
        <w:t xml:space="preserve"> </w:t>
      </w:r>
      <w:r w:rsidR="00603635" w:rsidRPr="00871327">
        <w:rPr>
          <w:rFonts w:ascii="맑은 고딕" w:eastAsia="맑은 고딕" w:hAnsi="맑은 고딕" w:cs="Malgun Gothic Semilight"/>
        </w:rPr>
        <w:t xml:space="preserve">상법 또는 </w:t>
      </w:r>
      <w:r w:rsidR="00603635" w:rsidRPr="00871327">
        <w:rPr>
          <w:rFonts w:ascii="맑은 고딕" w:eastAsia="맑은 고딕" w:hAnsi="맑은 고딕" w:cs="Malgun Gothic Semilight" w:hint="eastAsia"/>
        </w:rPr>
        <w:t xml:space="preserve">자본시장과 금융투자업에 </w:t>
      </w:r>
      <w:r w:rsidR="00603635" w:rsidRPr="00871327">
        <w:rPr>
          <w:rFonts w:ascii="맑은 고딕" w:eastAsia="맑은 고딕" w:hAnsi="맑은 고딕" w:cs="Malgun Gothic Semilight" w:hint="eastAsia"/>
          <w:spacing w:val="-2"/>
        </w:rPr>
        <w:t>관</w:t>
      </w:r>
      <w:r w:rsidR="00603635" w:rsidRPr="00871327">
        <w:rPr>
          <w:rFonts w:ascii="맑은 고딕" w:eastAsia="맑은 고딕" w:hAnsi="맑은 고딕" w:cs="Malgun Gothic Semilight" w:hint="eastAsia"/>
        </w:rPr>
        <w:t>한 법률</w:t>
      </w:r>
      <w:r w:rsidR="00603635" w:rsidRPr="00871327">
        <w:rPr>
          <w:rFonts w:ascii="맑은 고딕" w:eastAsia="맑은 고딕" w:hAnsi="맑은 고딕" w:cs="Malgun Gothic Semilight"/>
        </w:rPr>
        <w:t xml:space="preserve"> 등의 제반 법규를 위반하여 본 계약의 내용을 이행할 수 없는 경우</w:t>
      </w:r>
    </w:p>
    <w:p w14:paraId="6443967E" w14:textId="418B9051" w:rsidR="00FF066F" w:rsidRPr="00871327" w:rsidRDefault="00603635" w:rsidP="005526EC">
      <w:pPr>
        <w:numPr>
          <w:ilvl w:val="0"/>
          <w:numId w:val="23"/>
        </w:numPr>
        <w:wordWrap/>
        <w:spacing w:line="360" w:lineRule="auto"/>
        <w:rPr>
          <w:rFonts w:ascii="맑은 고딕" w:eastAsia="맑은 고딕" w:hAnsi="맑은 고딕" w:cs="Malgun Gothic Semilight"/>
          <w:spacing w:val="-2"/>
        </w:rPr>
      </w:pPr>
      <w:r w:rsidRPr="00871327">
        <w:rPr>
          <w:rFonts w:ascii="맑은 고딕" w:eastAsia="맑은 고딕" w:hAnsi="맑은 고딕" w:cs="Malgun Gothic Semilight" w:hint="eastAsia"/>
          <w:spacing w:val="-2"/>
        </w:rPr>
        <w:t>본</w:t>
      </w:r>
      <w:r w:rsidRPr="00871327">
        <w:rPr>
          <w:rFonts w:ascii="맑은 고딕" w:eastAsia="맑은 고딕" w:hAnsi="맑은 고딕" w:cs="Malgun Gothic Semilight"/>
          <w:spacing w:val="-2"/>
        </w:rPr>
        <w:t xml:space="preserve"> 조에 의한 </w:t>
      </w:r>
      <w:r w:rsidRPr="00871327">
        <w:rPr>
          <w:rFonts w:ascii="맑은 고딕" w:eastAsia="맑은 고딕" w:hAnsi="맑은 고딕" w:cs="Malgun Gothic Semilight" w:hint="eastAsia"/>
          <w:spacing w:val="-2"/>
        </w:rPr>
        <w:t>해제</w:t>
      </w:r>
      <w:r w:rsidRPr="00871327">
        <w:rPr>
          <w:rFonts w:ascii="맑은 고딕" w:eastAsia="맑은 고딕" w:hAnsi="맑은 고딕" w:cs="Malgun Gothic Semilight"/>
          <w:spacing w:val="-2"/>
        </w:rPr>
        <w:t xml:space="preserve">는 </w:t>
      </w:r>
      <w:r w:rsidR="001771EB">
        <w:rPr>
          <w:rFonts w:ascii="맑은 고딕" w:eastAsia="맑은 고딕" w:hAnsi="맑은 고딕" w:cs="Malgun Gothic Semilight" w:hint="eastAsia"/>
          <w:spacing w:val="-2"/>
        </w:rPr>
        <w:t>증여자</w:t>
      </w:r>
      <w:r w:rsidRPr="00871327">
        <w:rPr>
          <w:rFonts w:ascii="맑은 고딕" w:eastAsia="맑은 고딕" w:hAnsi="맑은 고딕" w:cs="Malgun Gothic Semilight" w:hint="eastAsia"/>
          <w:spacing w:val="-2"/>
        </w:rPr>
        <w:t>에 해제의 의사표시가 기재된 서면이</w:t>
      </w:r>
      <w:r w:rsidRPr="00871327">
        <w:rPr>
          <w:rFonts w:ascii="맑은 고딕" w:eastAsia="맑은 고딕" w:hAnsi="맑은 고딕" w:cs="Malgun Gothic Semilight"/>
          <w:spacing w:val="-2"/>
        </w:rPr>
        <w:t xml:space="preserve"> 도달한 시점에 </w:t>
      </w:r>
      <w:r w:rsidRPr="00871327">
        <w:rPr>
          <w:rFonts w:ascii="맑은 고딕" w:eastAsia="맑은 고딕" w:hAnsi="맑은 고딕" w:cs="Malgun Gothic Semilight" w:hint="eastAsia"/>
          <w:spacing w:val="-2"/>
        </w:rPr>
        <w:t>효력이 발생하며, 그 즉시 계약은 계약 체결시점으로 소급하여 종료한다.</w:t>
      </w:r>
    </w:p>
    <w:p w14:paraId="0FF1405C" w14:textId="065AE8A7" w:rsidR="00FF066F" w:rsidRPr="00871327" w:rsidRDefault="00603635" w:rsidP="005526EC">
      <w:pPr>
        <w:numPr>
          <w:ilvl w:val="0"/>
          <w:numId w:val="23"/>
        </w:numPr>
        <w:wordWrap/>
        <w:spacing w:line="360" w:lineRule="auto"/>
        <w:rPr>
          <w:rFonts w:ascii="맑은 고딕" w:eastAsia="맑은 고딕" w:hAnsi="맑은 고딕" w:cs="Malgun Gothic Semilight"/>
          <w:spacing w:val="-2"/>
        </w:rPr>
      </w:pPr>
      <w:r w:rsidRPr="00871327">
        <w:rPr>
          <w:rFonts w:ascii="맑은 고딕" w:eastAsia="맑은 고딕" w:hAnsi="맑은 고딕" w:cs="Malgun Gothic Semilight" w:hint="eastAsia"/>
          <w:spacing w:val="-2"/>
        </w:rPr>
        <w:lastRenderedPageBreak/>
        <w:t>본 조</w:t>
      </w:r>
      <w:r w:rsidRPr="00871327">
        <w:rPr>
          <w:rFonts w:ascii="맑은 고딕" w:eastAsia="맑은 고딕" w:hAnsi="맑은 고딕" w:cs="Malgun Gothic Semilight"/>
          <w:spacing w:val="-2"/>
        </w:rPr>
        <w:t xml:space="preserve">에 </w:t>
      </w:r>
      <w:r w:rsidRPr="00871327">
        <w:rPr>
          <w:rFonts w:ascii="맑은 고딕" w:eastAsia="맑은 고딕" w:hAnsi="맑은 고딕" w:cs="Malgun Gothic Semilight" w:hint="eastAsia"/>
          <w:spacing w:val="-2"/>
        </w:rPr>
        <w:t xml:space="preserve">의한 해제에 따라 </w:t>
      </w:r>
      <w:r w:rsidR="001771EB">
        <w:rPr>
          <w:rFonts w:ascii="맑은 고딕" w:eastAsia="맑은 고딕" w:hAnsi="맑은 고딕" w:cs="Malgun Gothic Semilight" w:hint="eastAsia"/>
          <w:spacing w:val="-2"/>
        </w:rPr>
        <w:t>수증자</w:t>
      </w:r>
      <w:r w:rsidR="00F148AD">
        <w:rPr>
          <w:rFonts w:ascii="맑은 고딕" w:eastAsia="맑은 고딕" w:hAnsi="맑은 고딕" w:cs="Malgun Gothic Semilight" w:hint="eastAsia"/>
          <w:spacing w:val="-2"/>
        </w:rPr>
        <w:t>는</w:t>
      </w:r>
      <w:r w:rsidRPr="00871327">
        <w:rPr>
          <w:rFonts w:ascii="맑은 고딕" w:eastAsia="맑은 고딕" w:hAnsi="맑은 고딕" w:cs="Malgun Gothic Semilight" w:hint="eastAsia"/>
          <w:spacing w:val="-2"/>
        </w:rPr>
        <w:t xml:space="preserve"> </w:t>
      </w:r>
      <w:r w:rsidR="001771EB">
        <w:rPr>
          <w:rFonts w:ascii="맑은 고딕" w:eastAsia="맑은 고딕" w:hAnsi="맑은 고딕" w:cs="Malgun Gothic Semilight" w:hint="eastAsia"/>
          <w:spacing w:val="-2"/>
        </w:rPr>
        <w:t>증여자</w:t>
      </w:r>
      <w:r w:rsidRPr="00871327">
        <w:rPr>
          <w:rFonts w:ascii="맑은 고딕" w:eastAsia="맑은 고딕" w:hAnsi="맑은 고딕" w:cs="Malgun Gothic Semilight" w:hint="eastAsia"/>
          <w:spacing w:val="-2"/>
        </w:rPr>
        <w:t>에게 주식을 반환</w:t>
      </w:r>
      <w:r w:rsidR="00F148AD">
        <w:rPr>
          <w:rFonts w:ascii="맑은 고딕" w:eastAsia="맑은 고딕" w:hAnsi="맑은 고딕" w:cs="Malgun Gothic Semilight" w:hint="eastAsia"/>
          <w:spacing w:val="-2"/>
        </w:rPr>
        <w:t>한다.</w:t>
      </w:r>
    </w:p>
    <w:p w14:paraId="353EC212" w14:textId="77777777" w:rsidR="00FF066F" w:rsidRPr="004429C2" w:rsidRDefault="00FF066F" w:rsidP="00871327">
      <w:pPr>
        <w:wordWrap/>
        <w:spacing w:line="360" w:lineRule="auto"/>
        <w:rPr>
          <w:rFonts w:ascii="맑은 고딕" w:eastAsia="맑은 고딕" w:hAnsi="맑은 고딕" w:cs="Malgun Gothic Semilight"/>
          <w:spacing w:val="-2"/>
        </w:rPr>
      </w:pPr>
    </w:p>
    <w:p w14:paraId="43A7EC4E" w14:textId="77777777" w:rsidR="00FF066F" w:rsidRPr="000A3E88" w:rsidRDefault="00603635" w:rsidP="00871327">
      <w:pPr>
        <w:wordWrap/>
        <w:spacing w:line="360" w:lineRule="auto"/>
        <w:rPr>
          <w:rFonts w:ascii="맑은 고딕" w:eastAsia="맑은 고딕" w:hAnsi="맑은 고딕" w:cs="Malgun Gothic Semilight"/>
          <w:b/>
          <w:bCs/>
          <w:spacing w:val="-2"/>
        </w:rPr>
      </w:pPr>
      <w:r w:rsidRPr="000A3E88">
        <w:rPr>
          <w:rFonts w:ascii="맑은 고딕" w:eastAsia="맑은 고딕" w:hAnsi="맑은 고딕" w:cs="Malgun Gothic Semilight" w:hint="eastAsia"/>
          <w:b/>
          <w:bCs/>
          <w:spacing w:val="-2"/>
        </w:rPr>
        <w:t>제11</w:t>
      </w:r>
      <w:r w:rsidRPr="000A3E88">
        <w:rPr>
          <w:rFonts w:ascii="맑은 고딕" w:eastAsia="맑은 고딕" w:hAnsi="맑은 고딕" w:cs="Malgun Gothic Semilight"/>
          <w:b/>
          <w:bCs/>
          <w:spacing w:val="-2"/>
        </w:rPr>
        <w:t xml:space="preserve">조 </w:t>
      </w:r>
      <w:r w:rsidRPr="000A3E88">
        <w:rPr>
          <w:rFonts w:ascii="맑은 고딕" w:eastAsia="맑은 고딕" w:hAnsi="맑은 고딕" w:cs="Malgun Gothic Semilight" w:hint="eastAsia"/>
          <w:b/>
          <w:bCs/>
          <w:spacing w:val="-2"/>
        </w:rPr>
        <w:t>손해배상청구권</w:t>
      </w:r>
    </w:p>
    <w:p w14:paraId="411E3A15" w14:textId="005DDF83" w:rsidR="00FF066F" w:rsidRDefault="00603635" w:rsidP="00785B46">
      <w:pPr>
        <w:wordWrap/>
        <w:spacing w:line="360" w:lineRule="auto"/>
        <w:rPr>
          <w:rFonts w:ascii="맑은 고딕" w:eastAsia="맑은 고딕" w:hAnsi="맑은 고딕" w:cs="Malgun Gothic Semilight"/>
          <w:spacing w:val="-2"/>
        </w:rPr>
      </w:pPr>
      <w:r w:rsidRPr="00871327">
        <w:rPr>
          <w:rFonts w:ascii="맑은 고딕" w:eastAsia="맑은 고딕" w:hAnsi="맑은 고딕" w:cs="Malgun Gothic Semilight" w:hint="eastAsia"/>
          <w:spacing w:val="-2"/>
        </w:rPr>
        <w:t>제10조</w:t>
      </w:r>
      <w:r w:rsidRPr="00871327">
        <w:rPr>
          <w:rFonts w:ascii="맑은 고딕" w:eastAsia="맑은 고딕" w:hAnsi="맑은 고딕" w:cs="Malgun Gothic Semilight"/>
          <w:spacing w:val="-2"/>
        </w:rPr>
        <w:t>에</w:t>
      </w:r>
      <w:r w:rsidRPr="00871327">
        <w:rPr>
          <w:rFonts w:ascii="맑은 고딕" w:eastAsia="맑은 고딕" w:hAnsi="맑은 고딕" w:cs="Malgun Gothic Semilight" w:hint="eastAsia"/>
          <w:spacing w:val="-2"/>
        </w:rPr>
        <w:t xml:space="preserve">서 정한 해제에 따른 원상회복은 </w:t>
      </w:r>
      <w:r w:rsidR="004429C2">
        <w:rPr>
          <w:rFonts w:ascii="맑은 고딕" w:eastAsia="맑은 고딕" w:hAnsi="맑은 고딕" w:cs="Malgun Gothic Semilight" w:hint="eastAsia"/>
          <w:spacing w:val="-2"/>
        </w:rPr>
        <w:t>귀책사유 있는 당사자</w:t>
      </w:r>
      <w:r w:rsidRPr="00871327">
        <w:rPr>
          <w:rFonts w:ascii="맑은 고딕" w:eastAsia="맑은 고딕" w:hAnsi="맑은 고딕" w:cs="Malgun Gothic Semilight" w:hint="eastAsia"/>
          <w:spacing w:val="-2"/>
        </w:rPr>
        <w:t>에 대한 손해배상청구에 영향을 미치지 아니한다.</w:t>
      </w:r>
    </w:p>
    <w:p w14:paraId="6B99907E" w14:textId="77777777" w:rsidR="00785B46" w:rsidRPr="00785B46" w:rsidRDefault="00785B46" w:rsidP="00785B46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  <w:color w:val="000000"/>
        </w:rPr>
      </w:pPr>
    </w:p>
    <w:p w14:paraId="12319506" w14:textId="6F2CF77E" w:rsidR="00FF066F" w:rsidRPr="000A3E88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</w:rPr>
      </w:pPr>
      <w:r w:rsidRPr="000A3E88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제1</w:t>
      </w:r>
      <w:r w:rsidR="002D4081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>2</w:t>
      </w:r>
      <w:r w:rsidRPr="000A3E88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>조 비밀유지</w:t>
      </w:r>
    </w:p>
    <w:p w14:paraId="132EC958" w14:textId="704704C6" w:rsidR="00FF066F" w:rsidRPr="00871327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</w:rPr>
      </w:pPr>
      <w:r w:rsidRPr="00871327">
        <w:rPr>
          <w:rFonts w:ascii="맑은 고딕" w:eastAsia="맑은 고딕" w:hAnsi="맑은 고딕" w:cs="Malgun Gothic Semilight" w:hint="eastAsia"/>
          <w:color w:val="000000"/>
          <w:sz w:val="20"/>
          <w:szCs w:val="23"/>
        </w:rPr>
        <w:t>본</w:t>
      </w:r>
      <w:r w:rsidRPr="00871327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계약과 관련하여 상대방으로부터 제공받은 모든 정보는 다음의 각 호의 1에 해당하는 경우를 제외하고는 비밀로 하고, 이를 제3자에게 제공하거나 다른 목적으로 사용할 수 없다.</w:t>
      </w:r>
      <w:r w:rsidR="001D3890">
        <w:rPr>
          <w:rFonts w:ascii="맑은 고딕" w:eastAsia="맑은 고딕" w:hAnsi="맑은 고딕" w:cs="Malgun Gothic Semilight"/>
          <w:color w:val="000000"/>
          <w:sz w:val="20"/>
          <w:szCs w:val="23"/>
        </w:rPr>
        <w:t xml:space="preserve"> </w:t>
      </w:r>
      <w:r w:rsidRPr="00871327">
        <w:rPr>
          <w:rFonts w:ascii="맑은 고딕" w:eastAsia="맑은 고딕" w:hAnsi="맑은 고딕" w:cs="Malgun Gothic Semilight" w:hint="eastAsia"/>
          <w:color w:val="000000"/>
          <w:sz w:val="20"/>
        </w:rPr>
        <w:t>본</w:t>
      </w:r>
      <w:r w:rsidRPr="00871327">
        <w:rPr>
          <w:rFonts w:ascii="맑은 고딕" w:eastAsia="맑은 고딕" w:hAnsi="맑은 고딕" w:cs="Malgun Gothic Semilight"/>
          <w:color w:val="000000"/>
          <w:sz w:val="20"/>
        </w:rPr>
        <w:t xml:space="preserve"> 조의 의무는 본 계약의 효력이 상실하는 경우에도 [</w:t>
      </w:r>
      <w:r w:rsidR="00785B46">
        <w:rPr>
          <w:rFonts w:ascii="맑은 고딕" w:eastAsia="맑은 고딕" w:hAnsi="맑은 고딕" w:cs="Malgun Gothic Semilight" w:hint="eastAsia"/>
          <w:color w:val="000000"/>
          <w:sz w:val="20"/>
        </w:rPr>
        <w:t xml:space="preserve"> </w:t>
      </w:r>
      <w:r w:rsidR="00057CE4">
        <w:rPr>
          <w:rFonts w:ascii="맑은 고딕" w:eastAsia="맑은 고딕" w:hAnsi="맑은 고딕" w:cs="Malgun Gothic Semilight"/>
          <w:color w:val="000000"/>
          <w:sz w:val="20"/>
        </w:rPr>
        <w:t xml:space="preserve"> </w:t>
      </w:r>
      <w:r w:rsidRPr="00871327">
        <w:rPr>
          <w:rFonts w:ascii="맑은 고딕" w:eastAsia="맑은 고딕" w:hAnsi="맑은 고딕" w:cs="Malgun Gothic Semilight"/>
          <w:color w:val="000000"/>
          <w:sz w:val="20"/>
        </w:rPr>
        <w:t>]</w:t>
      </w:r>
      <w:r w:rsidRPr="00871327">
        <w:rPr>
          <w:rFonts w:ascii="맑은 고딕" w:eastAsia="맑은 고딕" w:hAnsi="맑은 고딕" w:cs="Malgun Gothic Semilight" w:hint="eastAsia"/>
          <w:color w:val="000000"/>
          <w:sz w:val="20"/>
        </w:rPr>
        <w:t>년간 그 효력이 존속된다</w:t>
      </w:r>
      <w:r w:rsidRPr="00871327">
        <w:rPr>
          <w:rFonts w:ascii="맑은 고딕" w:eastAsia="맑은 고딕" w:hAnsi="맑은 고딕" w:cs="Malgun Gothic Semilight"/>
          <w:color w:val="000000"/>
          <w:sz w:val="20"/>
        </w:rPr>
        <w:t>.</w:t>
      </w:r>
    </w:p>
    <w:p w14:paraId="04EEF75C" w14:textId="77777777" w:rsidR="00FF066F" w:rsidRPr="00871327" w:rsidRDefault="00603635" w:rsidP="00785B46">
      <w:pPr>
        <w:numPr>
          <w:ilvl w:val="0"/>
          <w:numId w:val="26"/>
        </w:numPr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/>
        </w:rPr>
        <w:t xml:space="preserve">당사자가 공개하기로 합의한 사항 </w:t>
      </w:r>
    </w:p>
    <w:p w14:paraId="5E943559" w14:textId="77777777" w:rsidR="00FF066F" w:rsidRPr="00871327" w:rsidRDefault="00603635" w:rsidP="00785B46">
      <w:pPr>
        <w:numPr>
          <w:ilvl w:val="0"/>
          <w:numId w:val="26"/>
        </w:numPr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/>
        </w:rPr>
        <w:t xml:space="preserve">공지된 정보 </w:t>
      </w:r>
    </w:p>
    <w:p w14:paraId="76CF889F" w14:textId="77777777" w:rsidR="00FF066F" w:rsidRPr="00871327" w:rsidRDefault="00603635" w:rsidP="00785B46">
      <w:pPr>
        <w:numPr>
          <w:ilvl w:val="0"/>
          <w:numId w:val="26"/>
        </w:numPr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/>
        </w:rPr>
        <w:t xml:space="preserve">정보를 제공받은 당사자가 제3자로부터 이미 적법하게 취득한 정보 </w:t>
      </w:r>
    </w:p>
    <w:p w14:paraId="12B92E2E" w14:textId="77777777" w:rsidR="00FF066F" w:rsidRPr="00871327" w:rsidRDefault="00603635" w:rsidP="00785B46">
      <w:pPr>
        <w:numPr>
          <w:ilvl w:val="0"/>
          <w:numId w:val="26"/>
        </w:numPr>
        <w:wordWrap/>
        <w:spacing w:line="360" w:lineRule="auto"/>
        <w:rPr>
          <w:rFonts w:ascii="맑은 고딕" w:eastAsia="맑은 고딕" w:hAnsi="맑은 고딕" w:cs="Malgun Gothic Semilight"/>
          <w:color w:val="000000"/>
        </w:rPr>
      </w:pPr>
      <w:r w:rsidRPr="00871327">
        <w:rPr>
          <w:rFonts w:ascii="맑은 고딕" w:eastAsia="맑은 고딕" w:hAnsi="맑은 고딕" w:cs="Malgun Gothic Semilight"/>
        </w:rPr>
        <w:t>법원 또는 정부기관이 적법</w:t>
      </w:r>
      <w:r w:rsidRPr="00871327">
        <w:rPr>
          <w:rFonts w:ascii="맑은 고딕" w:eastAsia="맑은 고딕" w:hAnsi="맑은 고딕" w:cs="Malgun Gothic Semilight" w:hint="eastAsia"/>
        </w:rPr>
        <w:t>하게</w:t>
      </w:r>
      <w:r w:rsidRPr="00871327">
        <w:rPr>
          <w:rFonts w:ascii="맑은 고딕" w:eastAsia="맑은 고딕" w:hAnsi="맑은 고딕" w:cs="Malgun Gothic Semilight"/>
        </w:rPr>
        <w:t xml:space="preserve"> 공개 또는 제공을 요구한 정보(단, </w:t>
      </w:r>
      <w:r w:rsidRPr="00871327">
        <w:rPr>
          <w:rFonts w:ascii="맑은 고딕" w:eastAsia="맑은 고딕" w:hAnsi="맑은 고딕" w:cs="Malgun Gothic Semilight" w:hint="eastAsia"/>
        </w:rPr>
        <w:t>사전에 상대방 당사자에게 서면으로 통지 하여야 한다</w:t>
      </w:r>
      <w:r w:rsidRPr="00871327">
        <w:rPr>
          <w:rFonts w:ascii="맑은 고딕" w:eastAsia="맑은 고딕" w:hAnsi="맑은 고딕" w:cs="Malgun Gothic Semilight"/>
        </w:rPr>
        <w:t>)</w:t>
      </w:r>
    </w:p>
    <w:p w14:paraId="652D5C45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</w:p>
    <w:p w14:paraId="1839C0CD" w14:textId="766E7938" w:rsidR="00FF066F" w:rsidRPr="000A3E88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sz w:val="20"/>
        </w:rPr>
      </w:pPr>
      <w:r w:rsidRPr="000A3E88">
        <w:rPr>
          <w:rFonts w:ascii="맑은 고딕" w:eastAsia="맑은 고딕" w:hAnsi="맑은 고딕" w:cs="Malgun Gothic Semilight" w:hint="eastAsia"/>
          <w:b/>
          <w:bCs/>
          <w:sz w:val="20"/>
          <w:szCs w:val="23"/>
        </w:rPr>
        <w:t>제1</w:t>
      </w:r>
      <w:r w:rsidR="002D4081">
        <w:rPr>
          <w:rFonts w:ascii="맑은 고딕" w:eastAsia="맑은 고딕" w:hAnsi="맑은 고딕" w:cs="Malgun Gothic Semilight"/>
          <w:b/>
          <w:bCs/>
          <w:sz w:val="20"/>
          <w:szCs w:val="23"/>
        </w:rPr>
        <w:t>3</w:t>
      </w:r>
      <w:r w:rsidRPr="000A3E88">
        <w:rPr>
          <w:rFonts w:ascii="맑은 고딕" w:eastAsia="맑은 고딕" w:hAnsi="맑은 고딕" w:cs="Malgun Gothic Semilight"/>
          <w:b/>
          <w:bCs/>
          <w:sz w:val="20"/>
          <w:szCs w:val="23"/>
        </w:rPr>
        <w:t xml:space="preserve">조 준거법 및 </w:t>
      </w:r>
      <w:r w:rsidRPr="000A3E88">
        <w:rPr>
          <w:rFonts w:ascii="맑은 고딕" w:eastAsia="맑은 고딕" w:hAnsi="맑은 고딕" w:cs="Malgun Gothic Semilight" w:hint="eastAsia"/>
          <w:b/>
          <w:bCs/>
          <w:sz w:val="20"/>
        </w:rPr>
        <w:t>분쟁해결</w:t>
      </w:r>
    </w:p>
    <w:p w14:paraId="7AA62401" w14:textId="77777777" w:rsidR="00FF066F" w:rsidRPr="00871327" w:rsidRDefault="00603635" w:rsidP="00871327">
      <w:pPr>
        <w:numPr>
          <w:ilvl w:val="0"/>
          <w:numId w:val="11"/>
        </w:numPr>
        <w:tabs>
          <w:tab w:val="clear" w:pos="851"/>
          <w:tab w:val="num" w:pos="284"/>
        </w:tabs>
        <w:wordWrap/>
        <w:spacing w:line="360" w:lineRule="auto"/>
        <w:ind w:left="284" w:hanging="284"/>
        <w:rPr>
          <w:rFonts w:ascii="맑은 고딕" w:eastAsia="맑은 고딕" w:hAnsi="맑은 고딕" w:cs="Malgun Gothic Semilight"/>
          <w:color w:val="000000"/>
          <w:szCs w:val="23"/>
        </w:rPr>
      </w:pPr>
      <w:r w:rsidRPr="00871327">
        <w:rPr>
          <w:rFonts w:ascii="맑은 고딕" w:eastAsia="맑은 고딕" w:hAnsi="맑은 고딕" w:cs="Malgun Gothic Semilight" w:hint="eastAsia"/>
          <w:color w:val="000000"/>
          <w:szCs w:val="23"/>
        </w:rPr>
        <w:t>본</w:t>
      </w: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 계약은 대한민국 법률에 따라 규율</w:t>
      </w:r>
      <w:r w:rsidRPr="00871327">
        <w:rPr>
          <w:rFonts w:ascii="맑은 고딕" w:eastAsia="맑은 고딕" w:hAnsi="맑은 고딕" w:cs="Malgun Gothic Semilight" w:hint="eastAsia"/>
          <w:color w:val="000000"/>
          <w:szCs w:val="23"/>
        </w:rPr>
        <w:t xml:space="preserve"> </w:t>
      </w:r>
      <w:r w:rsidRPr="00871327">
        <w:rPr>
          <w:rFonts w:ascii="맑은 고딕" w:eastAsia="맑은 고딕" w:hAnsi="맑은 고딕" w:cs="Malgun Gothic Semilight"/>
          <w:color w:val="000000"/>
          <w:szCs w:val="23"/>
        </w:rPr>
        <w:t>되고 해석된다.</w:t>
      </w:r>
    </w:p>
    <w:p w14:paraId="52C028A8" w14:textId="01343D5A" w:rsidR="00FF066F" w:rsidRPr="00871327" w:rsidRDefault="00603635" w:rsidP="00871327">
      <w:pPr>
        <w:numPr>
          <w:ilvl w:val="0"/>
          <w:numId w:val="11"/>
        </w:numPr>
        <w:tabs>
          <w:tab w:val="clear" w:pos="851"/>
          <w:tab w:val="num" w:pos="284"/>
        </w:tabs>
        <w:wordWrap/>
        <w:spacing w:line="360" w:lineRule="auto"/>
        <w:ind w:left="284" w:hanging="284"/>
        <w:rPr>
          <w:rFonts w:ascii="맑은 고딕" w:eastAsia="맑은 고딕" w:hAnsi="맑은 고딕" w:cs="Malgun Gothic Semilight"/>
          <w:color w:val="000000"/>
        </w:rPr>
      </w:pPr>
      <w:r w:rsidRPr="00871327">
        <w:rPr>
          <w:rFonts w:ascii="맑은 고딕" w:eastAsia="맑은 고딕" w:hAnsi="맑은 고딕" w:cs="Malgun Gothic Semilight" w:hint="eastAsia"/>
          <w:color w:val="000000"/>
          <w:szCs w:val="23"/>
        </w:rPr>
        <w:t>본</w:t>
      </w: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 계약에 따라 발생한 분쟁의 제1심 관할법원</w:t>
      </w:r>
      <w:r w:rsidR="00785B46">
        <w:rPr>
          <w:rFonts w:ascii="맑은 고딕" w:eastAsia="맑은 고딕" w:hAnsi="맑은 고딕" w:cs="Malgun Gothic Semilight" w:hint="eastAsia"/>
          <w:color w:val="000000"/>
          <w:szCs w:val="23"/>
        </w:rPr>
        <w:t xml:space="preserve">은 민사소송법에 따른다. </w:t>
      </w: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 </w:t>
      </w:r>
    </w:p>
    <w:p w14:paraId="63A549AD" w14:textId="77777777" w:rsidR="00FF066F" w:rsidRPr="009D5114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</w:p>
    <w:p w14:paraId="570867EF" w14:textId="7207BF39" w:rsidR="00FF066F" w:rsidRPr="000A3E88" w:rsidRDefault="00603635" w:rsidP="00871327">
      <w:pPr>
        <w:pStyle w:val="a7"/>
        <w:wordWrap/>
        <w:autoSpaceDE w:val="0"/>
        <w:spacing w:line="360" w:lineRule="auto"/>
        <w:rPr>
          <w:rFonts w:ascii="맑은 고딕" w:eastAsia="맑은 고딕" w:hAnsi="맑은 고딕" w:cs="Malgun Gothic Semilight"/>
          <w:b/>
          <w:bCs/>
          <w:sz w:val="20"/>
        </w:rPr>
      </w:pPr>
      <w:r w:rsidRPr="000A3E88">
        <w:rPr>
          <w:rFonts w:ascii="맑은 고딕" w:eastAsia="맑은 고딕" w:hAnsi="맑은 고딕" w:cs="Malgun Gothic Semilight" w:hint="eastAsia"/>
          <w:b/>
          <w:bCs/>
          <w:sz w:val="20"/>
        </w:rPr>
        <w:t>제</w:t>
      </w:r>
      <w:r w:rsidRPr="000A3E88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1</w:t>
      </w:r>
      <w:r w:rsidR="002D4081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>4</w:t>
      </w:r>
      <w:r w:rsidRPr="000A3E88">
        <w:rPr>
          <w:rFonts w:ascii="맑은 고딕" w:eastAsia="맑은 고딕" w:hAnsi="맑은 고딕" w:cs="Malgun Gothic Semilight" w:hint="eastAsia"/>
          <w:b/>
          <w:bCs/>
          <w:sz w:val="20"/>
        </w:rPr>
        <w:t>조</w:t>
      </w:r>
      <w:r w:rsidRPr="000A3E88">
        <w:rPr>
          <w:rFonts w:ascii="맑은 고딕" w:eastAsia="맑은 고딕" w:hAnsi="맑은 고딕" w:cs="Malgun Gothic Semilight"/>
          <w:b/>
          <w:bCs/>
          <w:sz w:val="20"/>
        </w:rPr>
        <w:tab/>
      </w:r>
      <w:r w:rsidRPr="000A3E88">
        <w:rPr>
          <w:rFonts w:ascii="맑은 고딕" w:eastAsia="맑은 고딕" w:hAnsi="맑은 고딕" w:cs="Malgun Gothic Semilight" w:hint="eastAsia"/>
          <w:b/>
          <w:bCs/>
          <w:sz w:val="20"/>
        </w:rPr>
        <w:t>일부 무효</w:t>
      </w:r>
    </w:p>
    <w:p w14:paraId="78882B50" w14:textId="77777777" w:rsidR="00FF066F" w:rsidRPr="00871327" w:rsidRDefault="00603635" w:rsidP="00871327">
      <w:pPr>
        <w:wordWrap/>
        <w:spacing w:line="360" w:lineRule="auto"/>
        <w:rPr>
          <w:rFonts w:ascii="맑은 고딕" w:eastAsia="맑은 고딕" w:hAnsi="맑은 고딕" w:cs="Malgun Gothic Semilight"/>
        </w:rPr>
      </w:pPr>
      <w:r w:rsidRPr="00871327">
        <w:rPr>
          <w:rFonts w:ascii="맑은 고딕" w:eastAsia="맑은 고딕" w:hAnsi="맑은 고딕" w:cs="Malgun Gothic Semilight" w:hint="eastAsia"/>
        </w:rPr>
        <w:t>본 계약 또는 이와 관련하여 작성된 서류에 명시된 한 개 또는 수개의 조항이 법령에 따라 무효</w:t>
      </w:r>
      <w:r w:rsidRPr="00871327">
        <w:rPr>
          <w:rFonts w:ascii="맑은 고딕" w:eastAsia="맑은 고딕" w:hAnsi="맑은 고딕" w:cs="Malgun Gothic Semilight"/>
        </w:rPr>
        <w:t xml:space="preserve">, </w:t>
      </w:r>
      <w:r w:rsidRPr="00871327">
        <w:rPr>
          <w:rFonts w:ascii="맑은 고딕" w:eastAsia="맑은 고딕" w:hAnsi="맑은 고딕" w:cs="Malgun Gothic Semilight" w:hint="eastAsia"/>
        </w:rPr>
        <w:t>위법 또는 집행불능으로 되더라도 본 계약에 명시된 나머지 조항의 효력</w:t>
      </w:r>
      <w:r w:rsidRPr="00871327">
        <w:rPr>
          <w:rFonts w:ascii="맑은 고딕" w:eastAsia="맑은 고딕" w:hAnsi="맑은 고딕" w:cs="Malgun Gothic Semilight"/>
        </w:rPr>
        <w:t xml:space="preserve">, </w:t>
      </w:r>
      <w:r w:rsidRPr="00871327">
        <w:rPr>
          <w:rFonts w:ascii="맑은 고딕" w:eastAsia="맑은 고딕" w:hAnsi="맑은 고딕" w:cs="Malgun Gothic Semilight" w:hint="eastAsia"/>
        </w:rPr>
        <w:t>적법성 및 집행가능성은 그로 인하여 아무런 영향을 받지 않는다</w:t>
      </w:r>
      <w:r w:rsidRPr="00871327">
        <w:rPr>
          <w:rFonts w:ascii="맑은 고딕" w:eastAsia="맑은 고딕" w:hAnsi="맑은 고딕" w:cs="Malgun Gothic Semilight"/>
        </w:rPr>
        <w:t>.</w:t>
      </w:r>
    </w:p>
    <w:p w14:paraId="1AF2A70F" w14:textId="77777777" w:rsidR="00FF066F" w:rsidRPr="00871327" w:rsidRDefault="00FF066F" w:rsidP="00871327">
      <w:pPr>
        <w:pStyle w:val="a7"/>
        <w:wordWrap/>
        <w:autoSpaceDE w:val="0"/>
        <w:spacing w:line="360" w:lineRule="auto"/>
        <w:rPr>
          <w:rFonts w:ascii="맑은 고딕" w:eastAsia="맑은 고딕" w:hAnsi="맑은 고딕" w:cs="Malgun Gothic Semilight"/>
          <w:sz w:val="20"/>
        </w:rPr>
      </w:pPr>
    </w:p>
    <w:p w14:paraId="69FF9BD3" w14:textId="61A0231E" w:rsidR="00FF066F" w:rsidRPr="000A3E88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</w:rPr>
      </w:pPr>
      <w:r w:rsidRPr="000A3E88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</w:rPr>
        <w:t>제1</w:t>
      </w:r>
      <w:r w:rsidR="002D4081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>5</w:t>
      </w:r>
      <w:r w:rsidRPr="000A3E88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</w:rPr>
        <w:t>조 기타</w:t>
      </w:r>
    </w:p>
    <w:p w14:paraId="0E09E265" w14:textId="77777777" w:rsidR="00FF066F" w:rsidRPr="00871327" w:rsidRDefault="00603635" w:rsidP="009D5114">
      <w:pPr>
        <w:numPr>
          <w:ilvl w:val="0"/>
          <w:numId w:val="27"/>
        </w:numPr>
        <w:wordWrap/>
        <w:spacing w:line="360" w:lineRule="auto"/>
        <w:rPr>
          <w:rFonts w:ascii="맑은 고딕" w:eastAsia="맑은 고딕" w:hAnsi="맑은 고딕" w:cs="Malgun Gothic Semilight"/>
          <w:color w:val="000000"/>
          <w:szCs w:val="23"/>
        </w:rPr>
      </w:pPr>
      <w:r w:rsidRPr="00871327">
        <w:rPr>
          <w:rFonts w:ascii="맑은 고딕" w:eastAsia="맑은 고딕" w:hAnsi="맑은 고딕" w:cs="Malgun Gothic Semilight"/>
          <w:color w:val="000000"/>
          <w:szCs w:val="23"/>
        </w:rPr>
        <w:t>본 계약서의 별지와 첨부서류는 본 계약서와 일체를 이루는 것으로서 그에 따른 내용은 본 계약의 내용의 일부를 구성한다.</w:t>
      </w:r>
    </w:p>
    <w:p w14:paraId="2C3EF005" w14:textId="3B5DA847" w:rsidR="00FF066F" w:rsidRPr="00871327" w:rsidRDefault="00603635" w:rsidP="009D5114">
      <w:pPr>
        <w:numPr>
          <w:ilvl w:val="0"/>
          <w:numId w:val="27"/>
        </w:numPr>
        <w:wordWrap/>
        <w:spacing w:line="360" w:lineRule="auto"/>
        <w:rPr>
          <w:rFonts w:ascii="맑은 고딕" w:eastAsia="맑은 고딕" w:hAnsi="맑은 고딕" w:cs="Malgun Gothic Semilight"/>
          <w:color w:val="000000"/>
          <w:szCs w:val="23"/>
        </w:rPr>
      </w:pPr>
      <w:r w:rsidRPr="00871327">
        <w:rPr>
          <w:rFonts w:ascii="맑은 고딕" w:eastAsia="맑은 고딕" w:hAnsi="맑은 고딕" w:cs="Malgun Gothic Semilight" w:hint="eastAsia"/>
          <w:color w:val="000000"/>
          <w:szCs w:val="23"/>
        </w:rPr>
        <w:t>본 계약상의 내용이 본 계약체결</w:t>
      </w:r>
      <w:r w:rsidR="00700292">
        <w:rPr>
          <w:rFonts w:ascii="맑은 고딕" w:eastAsia="맑은 고딕" w:hAnsi="맑은 고딕" w:cs="Malgun Gothic Semilight" w:hint="eastAsia"/>
          <w:color w:val="000000"/>
          <w:szCs w:val="23"/>
        </w:rPr>
        <w:t xml:space="preserve"> </w:t>
      </w:r>
      <w:r w:rsidRPr="00871327">
        <w:rPr>
          <w:rFonts w:ascii="맑은 고딕" w:eastAsia="맑은 고딕" w:hAnsi="맑은 고딕" w:cs="Malgun Gothic Semilight" w:hint="eastAsia"/>
          <w:color w:val="000000"/>
          <w:szCs w:val="23"/>
        </w:rPr>
        <w:t>이전의 당사자들 사이의 어떠한 구두 또는 서면에 의한 교섭</w:t>
      </w: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, </w:t>
      </w:r>
      <w:r w:rsidRPr="00871327">
        <w:rPr>
          <w:rFonts w:ascii="맑은 고딕" w:eastAsia="맑은 고딕" w:hAnsi="맑은 고딕" w:cs="Malgun Gothic Semilight" w:hint="eastAsia"/>
          <w:color w:val="000000"/>
          <w:szCs w:val="23"/>
        </w:rPr>
        <w:t>합의 등의 내용과 상충되는 경우에는</w:t>
      </w: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, </w:t>
      </w:r>
      <w:r w:rsidRPr="00871327">
        <w:rPr>
          <w:rFonts w:ascii="맑은 고딕" w:eastAsia="맑은 고딕" w:hAnsi="맑은 고딕" w:cs="Malgun Gothic Semilight" w:hint="eastAsia"/>
          <w:color w:val="000000"/>
          <w:szCs w:val="23"/>
        </w:rPr>
        <w:t>본 계약의 내용이 우선한다</w:t>
      </w: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. </w:t>
      </w:r>
    </w:p>
    <w:p w14:paraId="058AB38E" w14:textId="640CCE13" w:rsidR="00FF066F" w:rsidRPr="00871327" w:rsidRDefault="00603635" w:rsidP="009D5114">
      <w:pPr>
        <w:numPr>
          <w:ilvl w:val="0"/>
          <w:numId w:val="27"/>
        </w:numPr>
        <w:wordWrap/>
        <w:spacing w:line="360" w:lineRule="auto"/>
        <w:rPr>
          <w:rFonts w:ascii="맑은 고딕" w:eastAsia="맑은 고딕" w:hAnsi="맑은 고딕" w:cs="Malgun Gothic Semilight"/>
          <w:color w:val="000000"/>
          <w:szCs w:val="23"/>
        </w:rPr>
      </w:pP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본 계약은 </w:t>
      </w:r>
      <w:r w:rsidR="001771EB">
        <w:rPr>
          <w:rFonts w:ascii="맑은 고딕" w:eastAsia="맑은 고딕" w:hAnsi="맑은 고딕" w:cs="Malgun Gothic Semilight" w:hint="eastAsia"/>
          <w:color w:val="000000"/>
          <w:szCs w:val="23"/>
        </w:rPr>
        <w:t>증여자</w:t>
      </w:r>
      <w:r w:rsidRPr="00871327">
        <w:rPr>
          <w:rFonts w:ascii="맑은 고딕" w:eastAsia="맑은 고딕" w:hAnsi="맑은 고딕" w:cs="Malgun Gothic Semilight" w:hint="eastAsia"/>
          <w:color w:val="000000"/>
          <w:szCs w:val="23"/>
        </w:rPr>
        <w:t xml:space="preserve">, </w:t>
      </w:r>
      <w:r w:rsidR="001771EB">
        <w:rPr>
          <w:rFonts w:ascii="맑은 고딕" w:eastAsia="맑은 고딕" w:hAnsi="맑은 고딕" w:cs="Malgun Gothic Semilight"/>
          <w:color w:val="000000"/>
          <w:szCs w:val="23"/>
        </w:rPr>
        <w:t>수증자</w:t>
      </w: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의 서명날인과 동시에 그 효력이 발생한다. </w:t>
      </w:r>
    </w:p>
    <w:p w14:paraId="351709DB" w14:textId="40D73900" w:rsidR="00FF066F" w:rsidRPr="00871327" w:rsidRDefault="00603635" w:rsidP="009D5114">
      <w:pPr>
        <w:numPr>
          <w:ilvl w:val="0"/>
          <w:numId w:val="27"/>
        </w:numPr>
        <w:wordWrap/>
        <w:spacing w:line="360" w:lineRule="auto"/>
        <w:rPr>
          <w:rFonts w:ascii="맑은 고딕" w:eastAsia="맑은 고딕" w:hAnsi="맑은 고딕" w:cs="Malgun Gothic Semilight"/>
          <w:color w:val="000000"/>
        </w:rPr>
      </w:pP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본 계약의 체결 사실을 증거하기 위하여 </w:t>
      </w:r>
      <w:r w:rsidR="001771EB">
        <w:rPr>
          <w:rFonts w:ascii="맑은 고딕" w:eastAsia="맑은 고딕" w:hAnsi="맑은 고딕" w:cs="Malgun Gothic Semilight" w:hint="eastAsia"/>
          <w:color w:val="000000"/>
          <w:szCs w:val="23"/>
        </w:rPr>
        <w:t>증여자</w:t>
      </w:r>
      <w:r w:rsidRPr="00871327">
        <w:rPr>
          <w:rFonts w:ascii="맑은 고딕" w:eastAsia="맑은 고딕" w:hAnsi="맑은 고딕" w:cs="Malgun Gothic Semilight" w:hint="eastAsia"/>
          <w:color w:val="000000"/>
          <w:szCs w:val="23"/>
        </w:rPr>
        <w:t xml:space="preserve">, </w:t>
      </w:r>
      <w:r w:rsidR="001771EB">
        <w:rPr>
          <w:rFonts w:ascii="맑은 고딕" w:eastAsia="맑은 고딕" w:hAnsi="맑은 고딕" w:cs="Malgun Gothic Semilight"/>
          <w:color w:val="000000"/>
          <w:szCs w:val="23"/>
        </w:rPr>
        <w:t>수증자</w:t>
      </w:r>
      <w:r w:rsidR="001A48E2">
        <w:rPr>
          <w:rFonts w:ascii="맑은 고딕" w:eastAsia="맑은 고딕" w:hAnsi="맑은 고딕" w:cs="Malgun Gothic Semilight" w:hint="eastAsia"/>
          <w:color w:val="000000"/>
          <w:szCs w:val="23"/>
        </w:rPr>
        <w:t>는</w:t>
      </w:r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 대표자 또는 대리인으로 하여금 본 계약서의 </w:t>
      </w:r>
      <w:proofErr w:type="spellStart"/>
      <w:r w:rsidRPr="00871327">
        <w:rPr>
          <w:rFonts w:ascii="맑은 고딕" w:eastAsia="맑은 고딕" w:hAnsi="맑은 고딕" w:cs="Malgun Gothic Semilight"/>
          <w:color w:val="000000"/>
          <w:szCs w:val="23"/>
        </w:rPr>
        <w:t>당사자란에</w:t>
      </w:r>
      <w:proofErr w:type="spellEnd"/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 </w:t>
      </w:r>
      <w:proofErr w:type="spellStart"/>
      <w:r w:rsidRPr="00871327">
        <w:rPr>
          <w:rFonts w:ascii="맑은 고딕" w:eastAsia="맑은 고딕" w:hAnsi="맑은 고딕" w:cs="Malgun Gothic Semilight"/>
          <w:color w:val="000000"/>
          <w:szCs w:val="23"/>
        </w:rPr>
        <w:t>서명날인하게</w:t>
      </w:r>
      <w:proofErr w:type="spellEnd"/>
      <w:r w:rsidRPr="00871327">
        <w:rPr>
          <w:rFonts w:ascii="맑은 고딕" w:eastAsia="맑은 고딕" w:hAnsi="맑은 고딕" w:cs="Malgun Gothic Semilight"/>
          <w:color w:val="000000"/>
          <w:szCs w:val="23"/>
        </w:rPr>
        <w:t xml:space="preserve"> 하는 방법으로 본 계약을 체결하고, 각 1통의 계약서를 작성하여 이를 보관하기로 한다. </w:t>
      </w:r>
    </w:p>
    <w:p w14:paraId="4FE1E409" w14:textId="77777777" w:rsidR="00FF066F" w:rsidRPr="00871327" w:rsidRDefault="00FF066F" w:rsidP="00871327">
      <w:pPr>
        <w:pStyle w:val="a6"/>
        <w:spacing w:before="0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3"/>
        </w:rPr>
      </w:pPr>
    </w:p>
    <w:p w14:paraId="27F60011" w14:textId="02A8255C" w:rsidR="00FF066F" w:rsidRPr="000A3E88" w:rsidRDefault="00603635" w:rsidP="00871327">
      <w:pPr>
        <w:pStyle w:val="a6"/>
        <w:spacing w:before="0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sz w:val="20"/>
        </w:rPr>
      </w:pPr>
      <w:r w:rsidRPr="000A3E88">
        <w:rPr>
          <w:rFonts w:ascii="맑은 고딕" w:eastAsia="맑은 고딕" w:hAnsi="맑은 고딕" w:cs="Malgun Gothic Semilight" w:hint="eastAsia"/>
          <w:b/>
          <w:bCs/>
          <w:sz w:val="20"/>
          <w:szCs w:val="23"/>
        </w:rPr>
        <w:t>제</w:t>
      </w:r>
      <w:r w:rsidR="00F148AD">
        <w:rPr>
          <w:rFonts w:ascii="맑은 고딕" w:eastAsia="맑은 고딕" w:hAnsi="맑은 고딕" w:cs="Malgun Gothic Semilight"/>
          <w:b/>
          <w:bCs/>
          <w:sz w:val="20"/>
          <w:szCs w:val="23"/>
        </w:rPr>
        <w:t>1</w:t>
      </w:r>
      <w:r w:rsidR="002D4081">
        <w:rPr>
          <w:rFonts w:ascii="맑은 고딕" w:eastAsia="맑은 고딕" w:hAnsi="맑은 고딕" w:cs="Malgun Gothic Semilight"/>
          <w:b/>
          <w:bCs/>
          <w:sz w:val="20"/>
          <w:szCs w:val="23"/>
        </w:rPr>
        <w:t>6</w:t>
      </w:r>
      <w:r w:rsidRPr="000A3E88">
        <w:rPr>
          <w:rFonts w:ascii="맑은 고딕" w:eastAsia="맑은 고딕" w:hAnsi="맑은 고딕" w:cs="Malgun Gothic Semilight" w:hint="eastAsia"/>
          <w:b/>
          <w:bCs/>
          <w:sz w:val="20"/>
          <w:szCs w:val="23"/>
        </w:rPr>
        <w:t>조</w:t>
      </w:r>
      <w:r w:rsidRPr="000A3E88">
        <w:rPr>
          <w:rFonts w:ascii="맑은 고딕" w:eastAsia="맑은 고딕" w:hAnsi="맑은 고딕" w:cs="Malgun Gothic Semilight"/>
          <w:b/>
          <w:bCs/>
          <w:sz w:val="20"/>
          <w:szCs w:val="23"/>
        </w:rPr>
        <w:t xml:space="preserve"> (특약사항의 효력</w:t>
      </w:r>
      <w:r w:rsidRPr="000A3E88">
        <w:rPr>
          <w:rFonts w:ascii="맑은 고딕" w:eastAsia="맑은 고딕" w:hAnsi="맑은 고딕" w:cs="Malgun Gothic Semilight"/>
          <w:b/>
          <w:bCs/>
          <w:sz w:val="20"/>
        </w:rPr>
        <w:t>)</w:t>
      </w:r>
    </w:p>
    <w:p w14:paraId="236D5B01" w14:textId="1A782402" w:rsidR="00FF066F" w:rsidRPr="00871327" w:rsidRDefault="00603635" w:rsidP="00871327">
      <w:pPr>
        <w:pStyle w:val="a6"/>
        <w:spacing w:before="0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sz w:val="20"/>
        </w:rPr>
      </w:pP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특약사항은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 xml:space="preserve"> 본 </w:t>
      </w:r>
      <w:r w:rsidR="001A48E2">
        <w:rPr>
          <w:rFonts w:ascii="맑은 고딕" w:eastAsia="맑은 고딕" w:hAnsi="맑은 고딕" w:cs="Malgun Gothic Semilight" w:hint="eastAsia"/>
          <w:sz w:val="20"/>
          <w:szCs w:val="23"/>
        </w:rPr>
        <w:t>증여</w:t>
      </w:r>
      <w:r w:rsidR="009D5114">
        <w:rPr>
          <w:rFonts w:ascii="맑은 고딕" w:eastAsia="맑은 고딕" w:hAnsi="맑은 고딕" w:cs="Malgun Gothic Semilight" w:hint="eastAsia"/>
          <w:sz w:val="20"/>
          <w:szCs w:val="23"/>
        </w:rPr>
        <w:t>계약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서의 본문의 내용을 수정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, 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삭</w:t>
      </w: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제, 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추가하는 사항으로서 본문의 내용이 특약사항의 내용과 상충되는 경우에는 특약사항의 내용이 그 효력에 있어서 우선한다.</w:t>
      </w:r>
    </w:p>
    <w:p w14:paraId="3548EC23" w14:textId="16D2B568" w:rsidR="00FF066F" w:rsidRDefault="00FF066F" w:rsidP="00871327">
      <w:pPr>
        <w:pStyle w:val="a6"/>
        <w:spacing w:before="0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</w:rPr>
      </w:pPr>
    </w:p>
    <w:p w14:paraId="4997CC16" w14:textId="0523198D" w:rsidR="00FF066F" w:rsidRDefault="00FF066F" w:rsidP="00871327">
      <w:pPr>
        <w:pStyle w:val="a6"/>
        <w:spacing w:before="0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</w:rPr>
      </w:pPr>
    </w:p>
    <w:p w14:paraId="2E97E08F" w14:textId="77777777" w:rsidR="00F148AD" w:rsidRPr="00871327" w:rsidRDefault="00F148AD" w:rsidP="00871327">
      <w:pPr>
        <w:pStyle w:val="a6"/>
        <w:spacing w:before="0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</w:rPr>
      </w:pPr>
    </w:p>
    <w:p w14:paraId="5F7D4BDF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ind w:firstLine="480"/>
        <w:jc w:val="both"/>
        <w:rPr>
          <w:rFonts w:ascii="맑은 고딕" w:eastAsia="맑은 고딕" w:hAnsi="맑은 고딕" w:cs="Malgun Gothic Semilight"/>
          <w:color w:val="000000"/>
          <w:sz w:val="20"/>
        </w:rPr>
      </w:pPr>
    </w:p>
    <w:p w14:paraId="64D488B8" w14:textId="37646CFB" w:rsidR="00FF066F" w:rsidRPr="00871327" w:rsidRDefault="00603635" w:rsidP="00871327">
      <w:pPr>
        <w:pStyle w:val="a6"/>
        <w:spacing w:before="105" w:beforeAutospacing="0" w:after="105" w:afterAutospacing="0" w:line="360" w:lineRule="auto"/>
        <w:jc w:val="center"/>
        <w:rPr>
          <w:rFonts w:ascii="맑은 고딕" w:eastAsia="맑은 고딕" w:hAnsi="맑은 고딕" w:cs="Malgun Gothic Semilight"/>
          <w:sz w:val="20"/>
          <w:szCs w:val="23"/>
        </w:rPr>
      </w:pPr>
      <w:r w:rsidRPr="00871327">
        <w:rPr>
          <w:rFonts w:ascii="맑은 고딕" w:eastAsia="맑은 고딕" w:hAnsi="맑은 고딕" w:cs="Malgun Gothic Semilight" w:hint="eastAsia"/>
          <w:sz w:val="20"/>
          <w:szCs w:val="23"/>
        </w:rPr>
        <w:t>계약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체결일 : 20</w:t>
      </w:r>
      <w:r w:rsidR="00057CE4">
        <w:rPr>
          <w:rFonts w:ascii="맑은 고딕" w:eastAsia="맑은 고딕" w:hAnsi="맑은 고딕" w:cs="Malgun Gothic Semilight"/>
          <w:sz w:val="20"/>
          <w:szCs w:val="23"/>
        </w:rPr>
        <w:t xml:space="preserve">  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 xml:space="preserve">. </w:t>
      </w:r>
      <w:r w:rsidR="000A3E88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.</w:t>
      </w:r>
      <w:r w:rsidR="00510466" w:rsidRPr="00871327">
        <w:rPr>
          <w:rFonts w:ascii="맑은 고딕" w:eastAsia="맑은 고딕" w:hAnsi="맑은 고딕" w:cs="Malgun Gothic Semilight" w:hint="eastAsia"/>
          <w:sz w:val="20"/>
          <w:szCs w:val="23"/>
        </w:rPr>
        <w:t xml:space="preserve"> </w:t>
      </w:r>
      <w:r w:rsidR="000A3E88">
        <w:rPr>
          <w:rFonts w:ascii="맑은 고딕" w:eastAsia="맑은 고딕" w:hAnsi="맑은 고딕" w:cs="Malgun Gothic Semilight" w:hint="eastAsia"/>
          <w:sz w:val="20"/>
          <w:szCs w:val="23"/>
        </w:rPr>
        <w:t xml:space="preserve">  </w:t>
      </w:r>
      <w:r w:rsidRPr="00871327">
        <w:rPr>
          <w:rFonts w:ascii="맑은 고딕" w:eastAsia="맑은 고딕" w:hAnsi="맑은 고딕" w:cs="Malgun Gothic Semilight"/>
          <w:sz w:val="20"/>
          <w:szCs w:val="23"/>
        </w:rPr>
        <w:t>.</w:t>
      </w:r>
    </w:p>
    <w:p w14:paraId="488DEB76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center"/>
        <w:rPr>
          <w:rFonts w:ascii="맑은 고딕" w:eastAsia="맑은 고딕" w:hAnsi="맑은 고딕" w:cs="Malgun Gothic Semilight"/>
          <w:color w:val="0000FF"/>
          <w:sz w:val="20"/>
        </w:rPr>
      </w:pPr>
    </w:p>
    <w:p w14:paraId="10647C0A" w14:textId="1DB149B0" w:rsidR="00FF066F" w:rsidRPr="009D5114" w:rsidRDefault="009D1EB5" w:rsidP="009D5114">
      <w:pPr>
        <w:widowControl/>
        <w:wordWrap/>
        <w:autoSpaceDE/>
        <w:autoSpaceDN/>
        <w:spacing w:line="360" w:lineRule="auto"/>
        <w:jc w:val="left"/>
        <w:rPr>
          <w:rFonts w:ascii="맑은 고딕" w:eastAsia="맑은 고딕" w:hAnsi="맑은 고딕" w:cs="Malgun Gothic Semilight"/>
          <w:kern w:val="0"/>
        </w:rPr>
      </w:pPr>
      <w:r w:rsidRPr="00871327">
        <w:rPr>
          <w:rFonts w:ascii="맑은 고딕" w:eastAsia="맑은 고딕" w:hAnsi="맑은 고딕" w:cs="Malgun Gothic Semilight"/>
        </w:rPr>
        <w:br w:type="page"/>
      </w:r>
    </w:p>
    <w:p w14:paraId="79F758A8" w14:textId="1596B363" w:rsidR="00FF066F" w:rsidRPr="00871327" w:rsidRDefault="001771EB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sz w:val="20"/>
          <w:szCs w:val="20"/>
        </w:rPr>
      </w:pPr>
      <w:r>
        <w:rPr>
          <w:rFonts w:ascii="맑은 고딕" w:eastAsia="맑은 고딕" w:hAnsi="맑은 고딕" w:cs="Malgun Gothic Semilight" w:hint="eastAsia"/>
          <w:b/>
          <w:bCs/>
          <w:sz w:val="20"/>
        </w:rPr>
        <w:lastRenderedPageBreak/>
        <w:t>증여자</w:t>
      </w:r>
      <w:r w:rsidR="00603635" w:rsidRPr="00C71E88">
        <w:rPr>
          <w:rFonts w:ascii="맑은 고딕" w:eastAsia="맑은 고딕" w:hAnsi="맑은 고딕" w:cs="Malgun Gothic Semilight" w:hint="eastAsia"/>
          <w:b/>
          <w:bCs/>
          <w:sz w:val="20"/>
        </w:rPr>
        <w:t xml:space="preserve"> </w:t>
      </w:r>
      <w:r w:rsidR="00603635" w:rsidRPr="00871327">
        <w:rPr>
          <w:rFonts w:ascii="맑은 고딕" w:eastAsia="맑은 고딕" w:hAnsi="맑은 고딕" w:cs="Malgun Gothic Semilight" w:hint="eastAsia"/>
          <w:sz w:val="20"/>
        </w:rPr>
        <w:t>:</w:t>
      </w:r>
      <w:r w:rsidR="00603635" w:rsidRPr="00871327">
        <w:rPr>
          <w:rFonts w:ascii="맑은 고딕" w:eastAsia="맑은 고딕" w:hAnsi="맑은 고딕" w:cs="Malgun Gothic Semilight" w:hint="eastAsia"/>
          <w:sz w:val="20"/>
        </w:rPr>
        <w:tab/>
        <w:t xml:space="preserve">   </w:t>
      </w:r>
      <w:r w:rsidR="009D5114">
        <w:rPr>
          <w:rFonts w:ascii="NanumGothic" w:eastAsia="NanumGothic" w:hAnsi="NanumGothic" w:hint="eastAsia"/>
        </w:rPr>
        <w:t>◯◯◯</w:t>
      </w:r>
      <w:r w:rsidR="00F148AD">
        <w:rPr>
          <w:rFonts w:ascii="NanumGothic" w:eastAsia="NanumGothic" w:hAnsi="NanumGothic" w:hint="eastAsia"/>
        </w:rPr>
        <w:t xml:space="preserve">     </w:t>
      </w:r>
      <w:r w:rsidR="00F148AD">
        <w:rPr>
          <w:rFonts w:ascii="NanumGothic" w:eastAsia="NanumGothic" w:hAnsi="NanumGothic"/>
        </w:rPr>
        <w:t>(</w:t>
      </w:r>
      <w:r w:rsidR="00F148AD" w:rsidRPr="00F148AD">
        <w:rPr>
          <w:rFonts w:ascii="맑은 고딕" w:eastAsia="맑은 고딕" w:hAnsi="맑은 고딕" w:hint="eastAsia"/>
          <w:sz w:val="20"/>
          <w:szCs w:val="20"/>
        </w:rPr>
        <w:t>인)</w:t>
      </w:r>
    </w:p>
    <w:p w14:paraId="21111ABF" w14:textId="77777777" w:rsidR="00FF066F" w:rsidRPr="00871327" w:rsidRDefault="00603635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sz w:val="20"/>
          <w:szCs w:val="20"/>
        </w:rPr>
      </w:pPr>
      <w:r w:rsidRPr="00871327">
        <w:rPr>
          <w:rFonts w:ascii="맑은 고딕" w:eastAsia="맑은 고딕" w:hAnsi="맑은 고딕" w:cs="Malgun Gothic Semilight" w:hint="eastAsia"/>
          <w:sz w:val="20"/>
          <w:szCs w:val="20"/>
        </w:rPr>
        <w:t xml:space="preserve">            주소 : </w:t>
      </w:r>
    </w:p>
    <w:p w14:paraId="283BD2A7" w14:textId="77777777" w:rsidR="00036A86" w:rsidRPr="00871327" w:rsidRDefault="00036A86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sz w:val="20"/>
          <w:szCs w:val="20"/>
        </w:rPr>
      </w:pPr>
      <w:r w:rsidRPr="00871327">
        <w:rPr>
          <w:rFonts w:ascii="맑은 고딕" w:eastAsia="맑은 고딕" w:hAnsi="맑은 고딕" w:cs="Malgun Gothic Semilight" w:hint="eastAsia"/>
          <w:sz w:val="20"/>
          <w:szCs w:val="20"/>
        </w:rPr>
        <w:t xml:space="preserve">            주민등록번호 : </w:t>
      </w:r>
    </w:p>
    <w:p w14:paraId="1A0D0C2A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</w:rPr>
      </w:pPr>
    </w:p>
    <w:p w14:paraId="01986348" w14:textId="76BD32D4" w:rsidR="00FF066F" w:rsidRPr="00871327" w:rsidRDefault="001771EB" w:rsidP="00871327">
      <w:pPr>
        <w:widowControl/>
        <w:wordWrap/>
        <w:autoSpaceDE/>
        <w:autoSpaceDN/>
        <w:spacing w:line="360" w:lineRule="auto"/>
        <w:jc w:val="left"/>
        <w:rPr>
          <w:rFonts w:ascii="맑은 고딕" w:eastAsia="맑은 고딕" w:hAnsi="맑은 고딕" w:cs="Malgun Gothic Semilight"/>
        </w:rPr>
      </w:pPr>
      <w:proofErr w:type="spellStart"/>
      <w:r>
        <w:rPr>
          <w:rFonts w:ascii="맑은 고딕" w:eastAsia="맑은 고딕" w:hAnsi="맑은 고딕" w:cs="Malgun Gothic Semilight" w:hint="eastAsia"/>
          <w:b/>
          <w:bCs/>
          <w:color w:val="000000"/>
        </w:rPr>
        <w:t>수증자</w:t>
      </w:r>
      <w:proofErr w:type="spellEnd"/>
      <w:r w:rsidR="00603635" w:rsidRPr="00871327">
        <w:rPr>
          <w:rFonts w:ascii="맑은 고딕" w:eastAsia="맑은 고딕" w:hAnsi="맑은 고딕" w:cs="Malgun Gothic Semilight" w:hint="eastAsia"/>
          <w:color w:val="000000"/>
        </w:rPr>
        <w:t xml:space="preserve"> :</w:t>
      </w:r>
      <w:r w:rsidR="00603635" w:rsidRPr="00871327">
        <w:rPr>
          <w:rFonts w:ascii="맑은 고딕" w:eastAsia="맑은 고딕" w:hAnsi="맑은 고딕" w:cs="Malgun Gothic Semilight" w:hint="eastAsia"/>
          <w:color w:val="000000"/>
        </w:rPr>
        <w:tab/>
        <w:t xml:space="preserve">   </w:t>
      </w:r>
      <w:r w:rsidR="009D5114">
        <w:rPr>
          <w:rFonts w:ascii="맑은 고딕" w:eastAsia="맑은 고딕" w:hAnsi="맑은 고딕" w:cs="Malgun Gothic Semilight" w:hint="eastAsia"/>
          <w:color w:val="000000"/>
        </w:rPr>
        <w:t xml:space="preserve"> </w:t>
      </w:r>
      <w:r w:rsidR="00F148AD">
        <w:rPr>
          <w:rFonts w:ascii="NanumGothic" w:eastAsia="NanumGothic" w:hAnsi="NanumGothic" w:hint="eastAsia"/>
        </w:rPr>
        <w:t xml:space="preserve">◯◯◯      </w:t>
      </w:r>
      <w:r w:rsidR="00F148AD">
        <w:rPr>
          <w:rFonts w:ascii="NanumGothic" w:eastAsia="NanumGothic" w:hAnsi="NanumGothic"/>
        </w:rPr>
        <w:t>(</w:t>
      </w:r>
      <w:r w:rsidR="00F148AD">
        <w:rPr>
          <w:rFonts w:ascii="NanumGothic" w:eastAsia="NanumGothic" w:hAnsi="NanumGothic" w:hint="eastAsia"/>
        </w:rPr>
        <w:t>인)</w:t>
      </w:r>
    </w:p>
    <w:p w14:paraId="4E25613A" w14:textId="71423CC2" w:rsidR="00FF066F" w:rsidRPr="00871327" w:rsidRDefault="009D5114" w:rsidP="009D5114">
      <w:pPr>
        <w:wordWrap/>
        <w:spacing w:line="360" w:lineRule="auto"/>
        <w:rPr>
          <w:rFonts w:ascii="맑은 고딕" w:eastAsia="맑은 고딕" w:hAnsi="맑은 고딕" w:cs="Malgun Gothic Semilight"/>
        </w:rPr>
      </w:pPr>
      <w:r>
        <w:rPr>
          <w:rFonts w:ascii="맑은 고딕" w:eastAsia="맑은 고딕" w:hAnsi="맑은 고딕" w:cs="Malgun Gothic Semilight" w:hint="eastAsia"/>
          <w:color w:val="000000"/>
        </w:rPr>
        <w:t xml:space="preserve">            </w:t>
      </w:r>
      <w:r w:rsidR="00603635" w:rsidRPr="00871327">
        <w:rPr>
          <w:rFonts w:ascii="맑은 고딕" w:eastAsia="맑은 고딕" w:hAnsi="맑은 고딕" w:cs="Malgun Gothic Semilight"/>
          <w:color w:val="000000"/>
        </w:rPr>
        <w:t xml:space="preserve">주소: </w:t>
      </w:r>
    </w:p>
    <w:p w14:paraId="0B0FBE06" w14:textId="23DAACA7" w:rsidR="00FF066F" w:rsidRPr="009D5114" w:rsidRDefault="009D5114" w:rsidP="009D5114">
      <w:pPr>
        <w:wordWrap/>
        <w:spacing w:line="360" w:lineRule="auto"/>
        <w:rPr>
          <w:rFonts w:ascii="맑은 고딕" w:eastAsia="맑은 고딕" w:hAnsi="맑은 고딕" w:cs="Malgun Gothic Semilight"/>
        </w:rPr>
      </w:pPr>
      <w:r w:rsidRPr="009D5114">
        <w:rPr>
          <w:rFonts w:ascii="맑은 고딕" w:eastAsia="맑은 고딕" w:hAnsi="맑은 고딕" w:cs="Malgun Gothic Semilight" w:hint="eastAsia"/>
        </w:rPr>
        <w:t xml:space="preserve">            </w:t>
      </w:r>
      <w:r w:rsidR="00F148AD">
        <w:rPr>
          <w:rFonts w:ascii="맑은 고딕" w:eastAsia="맑은 고딕" w:hAnsi="맑은 고딕" w:cs="Malgun Gothic Semilight" w:hint="eastAsia"/>
        </w:rPr>
        <w:t xml:space="preserve">주민등록번호 </w:t>
      </w:r>
      <w:r w:rsidR="00F148AD">
        <w:rPr>
          <w:rFonts w:ascii="맑은 고딕" w:eastAsia="맑은 고딕" w:hAnsi="맑은 고딕" w:cs="Malgun Gothic Semilight"/>
        </w:rPr>
        <w:t>:</w:t>
      </w:r>
      <w:r w:rsidR="00603635" w:rsidRPr="009D5114">
        <w:rPr>
          <w:rFonts w:ascii="맑은 고딕" w:eastAsia="맑은 고딕" w:hAnsi="맑은 고딕" w:cs="Malgun Gothic Semilight" w:hint="eastAsia"/>
        </w:rPr>
        <w:t xml:space="preserve"> </w:t>
      </w:r>
      <w:r>
        <w:rPr>
          <w:rFonts w:ascii="맑은 고딕" w:eastAsia="맑은 고딕" w:hAnsi="맑은 고딕" w:cs="Malgun Gothic Semilight" w:hint="eastAsia"/>
        </w:rPr>
        <w:t xml:space="preserve">           </w:t>
      </w:r>
    </w:p>
    <w:p w14:paraId="75F9A3D9" w14:textId="77777777" w:rsidR="00FF066F" w:rsidRPr="00871327" w:rsidRDefault="00FF066F" w:rsidP="00871327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  <w:color w:val="000000"/>
        </w:rPr>
      </w:pPr>
    </w:p>
    <w:p w14:paraId="050FBA77" w14:textId="77777777" w:rsidR="009D1EB5" w:rsidRPr="00871327" w:rsidRDefault="009D1EB5" w:rsidP="00871327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  <w:color w:val="000000"/>
        </w:rPr>
      </w:pPr>
    </w:p>
    <w:p w14:paraId="477119CF" w14:textId="77777777" w:rsidR="009D1EB5" w:rsidRPr="00871327" w:rsidRDefault="009D1EB5" w:rsidP="00871327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  <w:color w:val="000000"/>
        </w:rPr>
      </w:pPr>
    </w:p>
    <w:p w14:paraId="58F7E4FA" w14:textId="77777777" w:rsidR="009D1EB5" w:rsidRPr="00871327" w:rsidRDefault="009D1EB5" w:rsidP="00871327">
      <w:pPr>
        <w:tabs>
          <w:tab w:val="left" w:pos="1276"/>
        </w:tabs>
        <w:wordWrap/>
        <w:spacing w:line="360" w:lineRule="auto"/>
        <w:rPr>
          <w:rFonts w:ascii="맑은 고딕" w:eastAsia="맑은 고딕" w:hAnsi="맑은 고딕" w:cs="Malgun Gothic Semilight"/>
          <w:color w:val="000000"/>
        </w:rPr>
      </w:pPr>
    </w:p>
    <w:p w14:paraId="39182F4D" w14:textId="77777777" w:rsidR="00FF066F" w:rsidRPr="00871327" w:rsidRDefault="00603635" w:rsidP="00871327">
      <w:pPr>
        <w:widowControl/>
        <w:wordWrap/>
        <w:autoSpaceDE/>
        <w:autoSpaceDN/>
        <w:spacing w:line="360" w:lineRule="auto"/>
        <w:jc w:val="left"/>
        <w:rPr>
          <w:rFonts w:ascii="맑은 고딕" w:eastAsia="맑은 고딕" w:hAnsi="맑은 고딕" w:cs="Malgun Gothic Semilight"/>
          <w:color w:val="000000"/>
          <w:szCs w:val="23"/>
        </w:rPr>
        <w:sectPr w:rsidR="00FF066F" w:rsidRPr="00871327" w:rsidSect="006C368E">
          <w:headerReference w:type="even" r:id="rId20"/>
          <w:headerReference w:type="default" r:id="rId21"/>
          <w:footerReference w:type="default" r:id="rId22"/>
          <w:headerReference w:type="first" r:id="rId23"/>
          <w:type w:val="continuous"/>
          <w:pgSz w:w="11906" w:h="16838"/>
          <w:pgMar w:top="1134" w:right="1134" w:bottom="1701" w:left="1418" w:header="851" w:footer="992" w:gutter="0"/>
          <w:pgNumType w:start="1"/>
          <w:cols w:space="720"/>
          <w:docGrid w:type="lines" w:linePitch="360"/>
        </w:sectPr>
      </w:pPr>
      <w:r w:rsidRPr="00871327">
        <w:rPr>
          <w:rFonts w:ascii="맑은 고딕" w:eastAsia="맑은 고딕" w:hAnsi="맑은 고딕" w:cs="Malgun Gothic Semilight"/>
          <w:color w:val="000000"/>
          <w:szCs w:val="23"/>
        </w:rPr>
        <w:br w:type="page"/>
      </w:r>
    </w:p>
    <w:p w14:paraId="6FDB66B3" w14:textId="77777777" w:rsidR="00FF066F" w:rsidRPr="00157EDB" w:rsidRDefault="00603635" w:rsidP="00871327">
      <w:pPr>
        <w:pStyle w:val="a6"/>
        <w:spacing w:before="0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  <w:szCs w:val="20"/>
        </w:rPr>
      </w:pPr>
      <w:r w:rsidRPr="00157ED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0"/>
        </w:rPr>
        <w:lastRenderedPageBreak/>
        <w:t>(별지)</w:t>
      </w:r>
    </w:p>
    <w:p w14:paraId="4EFFD70A" w14:textId="77777777" w:rsidR="00FF066F" w:rsidRPr="00157EDB" w:rsidRDefault="00603635" w:rsidP="00871327">
      <w:pPr>
        <w:pStyle w:val="a6"/>
        <w:spacing w:before="105" w:beforeAutospacing="0" w:after="105" w:afterAutospacing="0" w:line="360" w:lineRule="auto"/>
        <w:jc w:val="center"/>
        <w:rPr>
          <w:rFonts w:ascii="맑은 고딕" w:eastAsia="맑은 고딕" w:hAnsi="맑은 고딕" w:cs="Malgun Gothic Semilight"/>
          <w:b/>
          <w:bCs/>
          <w:color w:val="000000"/>
          <w:sz w:val="28"/>
          <w:szCs w:val="28"/>
        </w:rPr>
      </w:pPr>
      <w:r w:rsidRPr="00157EDB">
        <w:rPr>
          <w:rFonts w:ascii="맑은 고딕" w:eastAsia="맑은 고딕" w:hAnsi="맑은 고딕" w:cs="Malgun Gothic Semilight" w:hint="eastAsia"/>
          <w:b/>
          <w:bCs/>
          <w:color w:val="000000"/>
          <w:sz w:val="28"/>
          <w:szCs w:val="28"/>
        </w:rPr>
        <w:t>진술과 보장</w:t>
      </w:r>
    </w:p>
    <w:p w14:paraId="47E977C5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0"/>
        </w:rPr>
      </w:pPr>
    </w:p>
    <w:p w14:paraId="62A491F0" w14:textId="68612D0C" w:rsidR="00FF066F" w:rsidRPr="00871327" w:rsidRDefault="001771EB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0"/>
        </w:rPr>
      </w:pPr>
      <w:r>
        <w:rPr>
          <w:rFonts w:ascii="맑은 고딕" w:eastAsia="맑은 고딕" w:hAnsi="맑은 고딕" w:cs="Malgun Gothic Semilight" w:hint="eastAsia"/>
          <w:color w:val="000000"/>
          <w:sz w:val="2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color w:val="000000"/>
          <w:sz w:val="20"/>
          <w:szCs w:val="20"/>
        </w:rPr>
        <w:t>와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0"/>
        </w:rPr>
        <w:t xml:space="preserve"> </w:t>
      </w:r>
      <w:r>
        <w:rPr>
          <w:rFonts w:ascii="맑은 고딕" w:eastAsia="맑은 고딕" w:hAnsi="맑은 고딕" w:cs="Malgun Gothic Semilight" w:hint="eastAsia"/>
          <w:color w:val="000000"/>
          <w:sz w:val="20"/>
          <w:szCs w:val="20"/>
        </w:rPr>
        <w:t>수증자</w:t>
      </w:r>
      <w:r w:rsidR="001A48E2">
        <w:rPr>
          <w:rFonts w:ascii="맑은 고딕" w:eastAsia="맑은 고딕" w:hAnsi="맑은 고딕" w:cs="Malgun Gothic Semilight" w:hint="eastAsia"/>
          <w:color w:val="000000"/>
          <w:sz w:val="20"/>
          <w:szCs w:val="20"/>
        </w:rPr>
        <w:t>는</w:t>
      </w:r>
      <w:r w:rsidR="00F148AD">
        <w:rPr>
          <w:rFonts w:ascii="맑은 고딕" w:eastAsia="맑은 고딕" w:hAnsi="맑은 고딕" w:cs="Malgun Gothic Semilight" w:hint="eastAsia"/>
          <w:color w:val="000000"/>
          <w:sz w:val="2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 w:val="20"/>
          <w:szCs w:val="20"/>
        </w:rPr>
        <w:t>본 계약 체결일 현재 및 거래완료일 현재 아래 사항이 진실되고 정확함을 진술하고 보장한다</w:t>
      </w:r>
      <w:r w:rsidR="00603635" w:rsidRPr="00871327">
        <w:rPr>
          <w:rFonts w:ascii="맑은 고딕" w:eastAsia="맑은 고딕" w:hAnsi="맑은 고딕" w:cs="Malgun Gothic Semilight"/>
          <w:color w:val="000000"/>
          <w:sz w:val="20"/>
          <w:szCs w:val="20"/>
        </w:rPr>
        <w:t>.</w:t>
      </w:r>
    </w:p>
    <w:p w14:paraId="5E7F8811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0"/>
        </w:rPr>
      </w:pPr>
    </w:p>
    <w:p w14:paraId="5D93D2E2" w14:textId="3C7ED17F" w:rsidR="00FF066F" w:rsidRPr="00157EDB" w:rsidRDefault="00603635" w:rsidP="00871327">
      <w:pPr>
        <w:pStyle w:val="a6"/>
        <w:spacing w:before="105" w:beforeAutospacing="0" w:after="105" w:afterAutospacing="0" w:line="360" w:lineRule="auto"/>
        <w:jc w:val="center"/>
        <w:rPr>
          <w:rFonts w:ascii="맑은 고딕" w:eastAsia="맑은 고딕" w:hAnsi="맑은 고딕" w:cs="Malgun Gothic Semilight"/>
          <w:b/>
          <w:bCs/>
          <w:color w:val="000000"/>
          <w:sz w:val="20"/>
          <w:szCs w:val="20"/>
        </w:rPr>
      </w:pPr>
      <w:r w:rsidRPr="00157ED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0"/>
        </w:rPr>
        <w:t xml:space="preserve">제1장  </w:t>
      </w:r>
      <w:r w:rsidR="001771E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0"/>
        </w:rPr>
        <w:t>증여자</w:t>
      </w:r>
      <w:r w:rsidRPr="00157ED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0"/>
        </w:rPr>
        <w:t>의 진술과 보장</w:t>
      </w:r>
    </w:p>
    <w:p w14:paraId="0B0E18B9" w14:textId="77777777" w:rsidR="00FF066F" w:rsidRPr="00871327" w:rsidRDefault="00FF066F" w:rsidP="00871327">
      <w:pPr>
        <w:pStyle w:val="a6"/>
        <w:spacing w:before="105" w:beforeAutospacing="0" w:after="105" w:afterAutospacing="0" w:line="360" w:lineRule="auto"/>
        <w:jc w:val="both"/>
        <w:rPr>
          <w:rFonts w:ascii="맑은 고딕" w:eastAsia="맑은 고딕" w:hAnsi="맑은 고딕" w:cs="Malgun Gothic Semilight"/>
          <w:color w:val="000000"/>
          <w:sz w:val="20"/>
          <w:szCs w:val="20"/>
        </w:rPr>
      </w:pPr>
    </w:p>
    <w:p w14:paraId="36D724E9" w14:textId="45D6EB91" w:rsidR="00FF066F" w:rsidRPr="00871327" w:rsidRDefault="001771EB" w:rsidP="00871327">
      <w:pPr>
        <w:widowControl/>
        <w:numPr>
          <w:ilvl w:val="1"/>
          <w:numId w:val="13"/>
        </w:numPr>
        <w:wordWrap/>
        <w:spacing w:line="360" w:lineRule="auto"/>
        <w:ind w:left="709" w:hanging="709"/>
        <w:rPr>
          <w:rFonts w:ascii="맑은 고딕" w:eastAsia="맑은 고딕" w:hAnsi="맑은 고딕" w:cs="Malgun Gothic Semilight"/>
          <w:color w:val="000000"/>
          <w:szCs w:val="20"/>
        </w:rPr>
      </w:pPr>
      <w:r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회사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가 대한민국 법률에 따라 적법하게 설립되어 유효하게 존속 중인 주식회사로서 회사에 대하여 파산, 회생 등 도산절차와 관련된 어떠한 신청도 제기된 바 없으며, 지급불능, 지급유예, 워크아웃 절차 등 회사의 주주 및 채권자의 권리에 부정적 영향을 미치는 사실이 없음을 본 계약 체결일 및 거래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완결일을 기준으로 진술하고 보장한다(이하 진술과 보장 전체에 대한 기준시점은 계약 체결일 및 거래완결일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이다).</w:t>
      </w:r>
    </w:p>
    <w:p w14:paraId="76AFBEDB" w14:textId="77777777" w:rsidR="00FF066F" w:rsidRPr="00871327" w:rsidRDefault="00FF066F" w:rsidP="00871327">
      <w:pPr>
        <w:widowControl/>
        <w:wordWrap/>
        <w:spacing w:line="360" w:lineRule="auto"/>
        <w:ind w:left="709"/>
        <w:rPr>
          <w:rFonts w:ascii="맑은 고딕" w:eastAsia="맑은 고딕" w:hAnsi="맑은 고딕" w:cs="Malgun Gothic Semilight"/>
          <w:color w:val="000000"/>
          <w:szCs w:val="20"/>
        </w:rPr>
      </w:pPr>
    </w:p>
    <w:p w14:paraId="4F39CAF3" w14:textId="02BABD70" w:rsidR="00FF066F" w:rsidRPr="00871327" w:rsidRDefault="001771EB" w:rsidP="00871327">
      <w:pPr>
        <w:widowControl/>
        <w:numPr>
          <w:ilvl w:val="1"/>
          <w:numId w:val="13"/>
        </w:numPr>
        <w:tabs>
          <w:tab w:val="clear" w:pos="1419"/>
          <w:tab w:val="num" w:pos="1561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color w:val="000000"/>
          <w:szCs w:val="20"/>
        </w:rPr>
      </w:pPr>
      <w:r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본 계약을 체결하고 본 계약에 따른 의무를 이행하는데 필요한 법률적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사실적인 모든 권한을 가지고 있으며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주주총회 및 이사회의 승인을 비롯하여 본 계약의 체결 및 유지를 위하여 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>가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 이행하여야 하는 모든 조치를 취하였음을 진술하고 보장한다</w:t>
      </w:r>
    </w:p>
    <w:p w14:paraId="772B9BA0" w14:textId="77777777" w:rsidR="00FF066F" w:rsidRPr="00871327" w:rsidRDefault="00FF066F" w:rsidP="00871327">
      <w:pPr>
        <w:widowControl/>
        <w:wordWrap/>
        <w:spacing w:line="360" w:lineRule="auto"/>
        <w:rPr>
          <w:rFonts w:ascii="맑은 고딕" w:eastAsia="맑은 고딕" w:hAnsi="맑은 고딕" w:cs="Malgun Gothic Semilight"/>
          <w:color w:val="000000"/>
          <w:szCs w:val="20"/>
        </w:rPr>
      </w:pPr>
    </w:p>
    <w:p w14:paraId="5EFE30AD" w14:textId="7FA437D2" w:rsidR="00FF066F" w:rsidRPr="00871327" w:rsidRDefault="00603635" w:rsidP="00871327">
      <w:pPr>
        <w:widowControl/>
        <w:numPr>
          <w:ilvl w:val="1"/>
          <w:numId w:val="13"/>
        </w:numPr>
        <w:tabs>
          <w:tab w:val="clear" w:pos="1419"/>
          <w:tab w:val="num" w:pos="1561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color w:val="000000"/>
          <w:szCs w:val="20"/>
        </w:rPr>
      </w:pP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본 계약에 의한 주식</w:t>
      </w:r>
      <w:r w:rsidR="00F148AD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증여 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및 주주</w:t>
      </w:r>
      <w:r w:rsidR="00F148AD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변동은 법률이나 규정 기타 관계법령을 위반하지 아니하며</w:t>
      </w:r>
      <w:r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회사의 정관에 부합하고</w:t>
      </w:r>
      <w:r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1771EB"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및 회사</w:t>
      </w:r>
      <w:r w:rsidRPr="00871327">
        <w:rPr>
          <w:rFonts w:ascii="맑은 고딕" w:eastAsia="맑은 고딕" w:hAnsi="맑은 고딕" w:cs="Malgun Gothic Semilight"/>
          <w:color w:val="000000"/>
          <w:szCs w:val="20"/>
        </w:rPr>
        <w:t>가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당사자인 계약 또는 기타의무의 위반을 가져오지 아니함을 </w:t>
      </w:r>
      <w:r w:rsidR="001771EB"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>는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진술하고 보장한다</w:t>
      </w:r>
      <w:r w:rsidRPr="00871327">
        <w:rPr>
          <w:rFonts w:ascii="맑은 고딕" w:eastAsia="맑은 고딕" w:hAnsi="맑은 고딕" w:cs="Malgun Gothic Semilight"/>
          <w:color w:val="000000"/>
          <w:szCs w:val="20"/>
        </w:rPr>
        <w:t>.</w:t>
      </w:r>
    </w:p>
    <w:p w14:paraId="589E37E2" w14:textId="77777777" w:rsidR="00FF066F" w:rsidRPr="00871327" w:rsidRDefault="00FF066F" w:rsidP="00871327">
      <w:pPr>
        <w:widowControl/>
        <w:wordWrap/>
        <w:spacing w:line="360" w:lineRule="auto"/>
        <w:ind w:left="709"/>
        <w:rPr>
          <w:rFonts w:ascii="맑은 고딕" w:eastAsia="맑은 고딕" w:hAnsi="맑은 고딕" w:cs="Malgun Gothic Semilight"/>
          <w:color w:val="000000"/>
          <w:szCs w:val="20"/>
        </w:rPr>
      </w:pPr>
    </w:p>
    <w:p w14:paraId="48D2CD8A" w14:textId="62C1AA63" w:rsidR="00FF066F" w:rsidRPr="00871327" w:rsidRDefault="00603635" w:rsidP="00871327">
      <w:pPr>
        <w:widowControl/>
        <w:numPr>
          <w:ilvl w:val="1"/>
          <w:numId w:val="13"/>
        </w:numPr>
        <w:tabs>
          <w:tab w:val="clear" w:pos="1419"/>
          <w:tab w:val="num" w:pos="1561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color w:val="000000"/>
          <w:szCs w:val="20"/>
        </w:rPr>
      </w:pP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본 계약에 의한 </w:t>
      </w:r>
      <w:r w:rsidR="001771EB"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의 의무는 본 계약에서 정한바 그대로 적법</w:t>
      </w:r>
      <w:r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유효하고 구속력이 있으며 </w:t>
      </w:r>
      <w:r w:rsidR="001771EB"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에 대하여 집행 가능한 법적 의무를 구성함을 </w:t>
      </w:r>
      <w:r w:rsidR="001771EB"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>는</w:t>
      </w:r>
      <w:r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진술하고 보장한다</w:t>
      </w:r>
      <w:r w:rsidRPr="00871327">
        <w:rPr>
          <w:rFonts w:ascii="맑은 고딕" w:eastAsia="맑은 고딕" w:hAnsi="맑은 고딕" w:cs="Malgun Gothic Semilight"/>
          <w:color w:val="000000"/>
          <w:szCs w:val="20"/>
        </w:rPr>
        <w:t>.</w:t>
      </w:r>
    </w:p>
    <w:p w14:paraId="5A240B50" w14:textId="77777777" w:rsidR="00FF066F" w:rsidRPr="00871327" w:rsidRDefault="00FF066F" w:rsidP="00871327">
      <w:pPr>
        <w:widowControl/>
        <w:wordWrap/>
        <w:spacing w:line="360" w:lineRule="auto"/>
        <w:ind w:left="709"/>
        <w:rPr>
          <w:rFonts w:ascii="맑은 고딕" w:eastAsia="맑은 고딕" w:hAnsi="맑은 고딕" w:cs="Malgun Gothic Semilight"/>
          <w:color w:val="000000"/>
          <w:szCs w:val="20"/>
        </w:rPr>
      </w:pPr>
    </w:p>
    <w:p w14:paraId="33D2D048" w14:textId="5BD4C05D" w:rsidR="00FF066F" w:rsidRPr="00871327" w:rsidRDefault="001771EB" w:rsidP="00871327">
      <w:pPr>
        <w:widowControl/>
        <w:numPr>
          <w:ilvl w:val="1"/>
          <w:numId w:val="13"/>
        </w:numPr>
        <w:tabs>
          <w:tab w:val="clear" w:pos="1419"/>
          <w:tab w:val="num" w:pos="1561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color w:val="000000"/>
          <w:szCs w:val="20"/>
        </w:rPr>
      </w:pPr>
      <w:r>
        <w:rPr>
          <w:rFonts w:ascii="맑은 고딕" w:eastAsia="맑은 고딕" w:hAnsi="맑은 고딕" w:cs="Malgun Gothic Semilight" w:hint="eastAsia"/>
          <w:color w:val="000000"/>
          <w:szCs w:val="20"/>
        </w:rPr>
        <w:t>수증자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>가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본 계약에 따라 </w:t>
      </w:r>
      <w:r w:rsidR="00F148AD">
        <w:rPr>
          <w:rFonts w:ascii="맑은 고딕" w:eastAsia="맑은 고딕" w:hAnsi="맑은 고딕" w:cs="Malgun Gothic Semilight" w:hint="eastAsia"/>
          <w:color w:val="000000"/>
          <w:szCs w:val="20"/>
        </w:rPr>
        <w:t>수증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하는 주식은 적법하며 유효하게 발행된 것이며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의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본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 계약상의 권리 혹은 주식에 대한 권리 행사를 실질적으로 방해할만한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행정절차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(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행정처분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조사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감사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수사포함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),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법령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또는 보전처분을 포함한 법원의 재판에 의한 어떠한 제한이나 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>와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회사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가 당사자이거나 구속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을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 받는 계약상의 어떠한 제한도 존재하지 아니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함을 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진술하고 보장한다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>.</w:t>
      </w:r>
    </w:p>
    <w:p w14:paraId="398D3A4A" w14:textId="77777777" w:rsidR="00FF066F" w:rsidRPr="00871327" w:rsidRDefault="00FF066F" w:rsidP="00871327">
      <w:pPr>
        <w:widowControl/>
        <w:wordWrap/>
        <w:spacing w:line="360" w:lineRule="auto"/>
        <w:ind w:left="709"/>
        <w:rPr>
          <w:rFonts w:ascii="맑은 고딕" w:eastAsia="맑은 고딕" w:hAnsi="맑은 고딕" w:cs="Malgun Gothic Semilight"/>
          <w:szCs w:val="20"/>
        </w:rPr>
      </w:pPr>
    </w:p>
    <w:p w14:paraId="7A020471" w14:textId="684D757F" w:rsidR="00FF066F" w:rsidRPr="00871327" w:rsidRDefault="001771EB" w:rsidP="00871327">
      <w:pPr>
        <w:widowControl/>
        <w:numPr>
          <w:ilvl w:val="0"/>
          <w:numId w:val="14"/>
        </w:numPr>
        <w:tabs>
          <w:tab w:val="num" w:pos="709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szCs w:val="20"/>
        </w:rPr>
      </w:pPr>
      <w:r>
        <w:rPr>
          <w:rFonts w:ascii="맑은 고딕" w:eastAsia="맑은 고딕" w:hAnsi="맑은 고딕" w:cs="Malgun Gothic Semilight" w:hint="eastAsia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szCs w:val="20"/>
        </w:rPr>
        <w:t>가</w:t>
      </w:r>
      <w:r w:rsidR="00603635" w:rsidRPr="00871327">
        <w:rPr>
          <w:rFonts w:ascii="맑은 고딕" w:eastAsia="맑은 고딕" w:hAnsi="맑은 고딕" w:cs="Malgun Gothic Semilight"/>
          <w:szCs w:val="20"/>
        </w:rPr>
        <w:t xml:space="preserve"> 가지고 있는 회사의 주식은 </w:t>
      </w:r>
      <w:r>
        <w:rPr>
          <w:rFonts w:ascii="맑은 고딕" w:eastAsia="맑은 고딕" w:hAnsi="맑은 고딕" w:cs="Malgun Gothic Semilight" w:hint="eastAsia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szCs w:val="20"/>
        </w:rPr>
        <w:t>가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 제출</w:t>
      </w:r>
      <w:r w:rsidR="00603635" w:rsidRPr="00871327">
        <w:rPr>
          <w:rFonts w:ascii="맑은 고딕" w:eastAsia="맑은 고딕" w:hAnsi="맑은 고딕" w:cs="Malgun Gothic Semilight"/>
          <w:szCs w:val="20"/>
        </w:rPr>
        <w:t xml:space="preserve">하는 주주명부의 기재와 같고, </w:t>
      </w:r>
      <w:r>
        <w:rPr>
          <w:rFonts w:ascii="맑은 고딕" w:eastAsia="맑은 고딕" w:hAnsi="맑은 고딕" w:cs="Malgun Gothic Semilight" w:hint="eastAsia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/>
          <w:szCs w:val="20"/>
        </w:rPr>
        <w:t xml:space="preserve"> 이를 자신의 계산으로 취득하였고 가장납입한 바가 없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>으며, 완전히 납입되어 추가 납입의 의무가 없</w:t>
      </w:r>
      <w:r w:rsidR="00603635" w:rsidRPr="00871327">
        <w:rPr>
          <w:rFonts w:ascii="맑은 고딕" w:eastAsia="맑은 고딕" w:hAnsi="맑은 고딕" w:cs="Malgun Gothic Semilight"/>
          <w:szCs w:val="20"/>
        </w:rPr>
        <w:t>다.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 본 주주명부는 </w:t>
      </w:r>
      <w:r>
        <w:rPr>
          <w:rFonts w:ascii="맑은 고딕" w:eastAsia="맑은 고딕" w:hAnsi="맑은 고딕" w:cs="Malgun Gothic Semilight" w:hint="eastAsia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szCs w:val="20"/>
        </w:rPr>
        <w:t>와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 특수관계에 있는 주주들의 이름, 관계 및 그 소유주식수를 정확하게 표현하고 있다.</w:t>
      </w:r>
    </w:p>
    <w:p w14:paraId="3A7161E8" w14:textId="77777777" w:rsidR="00FF066F" w:rsidRPr="00871327" w:rsidRDefault="00FF066F" w:rsidP="00871327">
      <w:pPr>
        <w:widowControl/>
        <w:wordWrap/>
        <w:spacing w:line="360" w:lineRule="auto"/>
        <w:rPr>
          <w:rFonts w:ascii="맑은 고딕" w:eastAsia="맑은 고딕" w:hAnsi="맑은 고딕" w:cs="Malgun Gothic Semilight"/>
          <w:szCs w:val="20"/>
        </w:rPr>
      </w:pPr>
    </w:p>
    <w:p w14:paraId="2AC5C8B1" w14:textId="4E02864E" w:rsidR="00FF066F" w:rsidRPr="00871327" w:rsidRDefault="001771EB" w:rsidP="00871327">
      <w:pPr>
        <w:widowControl/>
        <w:numPr>
          <w:ilvl w:val="0"/>
          <w:numId w:val="14"/>
        </w:numPr>
        <w:tabs>
          <w:tab w:val="num" w:pos="709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szCs w:val="20"/>
        </w:rPr>
      </w:pPr>
      <w:r>
        <w:rPr>
          <w:rFonts w:ascii="맑은 고딕" w:eastAsia="맑은 고딕" w:hAnsi="맑은 고딕" w:cs="Malgun Gothic Semilight" w:hint="eastAsia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 대상주식에 대한 주주명부상의 주주인 동시에 </w:t>
      </w:r>
      <w:proofErr w:type="spellStart"/>
      <w:r w:rsidR="00603635" w:rsidRPr="00871327">
        <w:rPr>
          <w:rFonts w:ascii="맑은 고딕" w:eastAsia="맑은 고딕" w:hAnsi="맑은 고딕" w:cs="Malgun Gothic Semilight" w:hint="eastAsia"/>
          <w:szCs w:val="20"/>
        </w:rPr>
        <w:t>실질주주이며</w:t>
      </w:r>
      <w:proofErr w:type="spellEnd"/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, 적법한 소유권을 가지고 있고, 대상주식에 대하여 질권, 양도담보권, </w:t>
      </w:r>
      <w:proofErr w:type="spellStart"/>
      <w:r w:rsidR="00603635" w:rsidRPr="00871327">
        <w:rPr>
          <w:rFonts w:ascii="맑은 고딕" w:eastAsia="맑은 고딕" w:hAnsi="맑은 고딕" w:cs="Malgun Gothic Semilight" w:hint="eastAsia"/>
          <w:szCs w:val="20"/>
        </w:rPr>
        <w:t>환매권</w:t>
      </w:r>
      <w:proofErr w:type="spellEnd"/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 기타 제3자를 위한 어떠한 담보나 권리, 부담, 제한 등이 설정되어 있지 아니하다.</w:t>
      </w:r>
    </w:p>
    <w:p w14:paraId="00B0E5C0" w14:textId="77777777" w:rsidR="00FF066F" w:rsidRPr="00871327" w:rsidRDefault="00FF066F" w:rsidP="00871327">
      <w:pPr>
        <w:widowControl/>
        <w:wordWrap/>
        <w:spacing w:line="360" w:lineRule="auto"/>
        <w:rPr>
          <w:rFonts w:ascii="맑은 고딕" w:eastAsia="맑은 고딕" w:hAnsi="맑은 고딕" w:cs="Malgun Gothic Semilight"/>
          <w:szCs w:val="20"/>
        </w:rPr>
      </w:pPr>
    </w:p>
    <w:p w14:paraId="1D6ABA1D" w14:textId="2A2CBCCC" w:rsidR="00FF066F" w:rsidRPr="00871327" w:rsidRDefault="001771EB" w:rsidP="00871327">
      <w:pPr>
        <w:widowControl/>
        <w:numPr>
          <w:ilvl w:val="0"/>
          <w:numId w:val="14"/>
        </w:numPr>
        <w:tabs>
          <w:tab w:val="num" w:pos="709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szCs w:val="20"/>
        </w:rPr>
      </w:pPr>
      <w:r>
        <w:rPr>
          <w:rFonts w:ascii="맑은 고딕" w:eastAsia="맑은 고딕" w:hAnsi="맑은 고딕" w:cs="Malgun Gothic Semilight" w:hint="eastAsia"/>
          <w:szCs w:val="20"/>
        </w:rPr>
        <w:t>증여자</w:t>
      </w:r>
      <w:r w:rsidR="001A48E2">
        <w:rPr>
          <w:rFonts w:ascii="맑은 고딕" w:eastAsia="맑은 고딕" w:hAnsi="맑은 고딕" w:cs="Malgun Gothic Semilight" w:hint="eastAsia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 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에 대하여 </w:t>
      </w:r>
      <w:proofErr w:type="spellStart"/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본조의</w:t>
      </w:r>
      <w:proofErr w:type="spellEnd"/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진술과 보장사항이 본 계약의 중요한내용을 이루는 것으로서 모두 진실 되고 거짓이 없음을 보장하고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나아가 동 진술과 보장사항이 허위이거나 부정확 한</w:t>
      </w:r>
      <w:r w:rsidR="001A48E2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경우 이로 인하여 </w:t>
      </w:r>
      <w:r>
        <w:rPr>
          <w:rFonts w:ascii="맑은 고딕" w:eastAsia="맑은 고딕" w:hAnsi="맑은 고딕" w:cs="Malgun Gothic Semilight" w:hint="eastAsia"/>
          <w:color w:val="000000"/>
          <w:szCs w:val="20"/>
        </w:rPr>
        <w:t>수증자</w:t>
      </w:r>
      <w:r w:rsidR="00F148AD">
        <w:rPr>
          <w:rFonts w:ascii="맑은 고딕" w:eastAsia="맑은 고딕" w:hAnsi="맑은 고딕" w:cs="Malgun Gothic Semilight" w:hint="eastAsia"/>
          <w:color w:val="000000"/>
          <w:szCs w:val="20"/>
        </w:rPr>
        <w:t>가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 xml:space="preserve"> 입게 되는 모든 손해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, </w:t>
      </w:r>
      <w:r w:rsidR="00603635" w:rsidRPr="00871327">
        <w:rPr>
          <w:rFonts w:ascii="맑은 고딕" w:eastAsia="맑은 고딕" w:hAnsi="맑은 고딕" w:cs="Malgun Gothic Semilight" w:hint="eastAsia"/>
          <w:color w:val="000000"/>
          <w:szCs w:val="20"/>
        </w:rPr>
        <w:t>손실 및 비용을</w:t>
      </w:r>
      <w:r w:rsidR="00603635" w:rsidRPr="00871327">
        <w:rPr>
          <w:rFonts w:ascii="맑은 고딕" w:eastAsia="맑은 고딕" w:hAnsi="맑은 고딕" w:cs="Malgun Gothic Semilight"/>
          <w:color w:val="000000"/>
          <w:szCs w:val="20"/>
        </w:rPr>
        <w:t xml:space="preserve"> 배상 또는 보상한다.</w:t>
      </w:r>
    </w:p>
    <w:p w14:paraId="23D6C2BD" w14:textId="77777777" w:rsidR="00FF066F" w:rsidRPr="00871327" w:rsidRDefault="00FF066F" w:rsidP="00871327">
      <w:pPr>
        <w:widowControl/>
        <w:wordWrap/>
        <w:spacing w:line="360" w:lineRule="auto"/>
        <w:rPr>
          <w:rFonts w:ascii="맑은 고딕" w:eastAsia="맑은 고딕" w:hAnsi="맑은 고딕" w:cs="Malgun Gothic Semilight"/>
          <w:color w:val="000000"/>
          <w:szCs w:val="20"/>
        </w:rPr>
      </w:pPr>
    </w:p>
    <w:p w14:paraId="00F985DF" w14:textId="45682B5D" w:rsidR="00FF066F" w:rsidRPr="00157EDB" w:rsidRDefault="00603635" w:rsidP="00871327">
      <w:pPr>
        <w:pStyle w:val="a6"/>
        <w:spacing w:before="105" w:beforeAutospacing="0" w:after="105" w:afterAutospacing="0" w:line="360" w:lineRule="auto"/>
        <w:jc w:val="center"/>
        <w:rPr>
          <w:rFonts w:ascii="맑은 고딕" w:eastAsia="맑은 고딕" w:hAnsi="맑은 고딕" w:cs="Malgun Gothic Semilight"/>
          <w:b/>
          <w:bCs/>
          <w:color w:val="000000"/>
          <w:sz w:val="20"/>
          <w:szCs w:val="20"/>
        </w:rPr>
      </w:pPr>
      <w:r w:rsidRPr="00157ED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0"/>
        </w:rPr>
        <w:t xml:space="preserve">제2장  </w:t>
      </w:r>
      <w:r w:rsidR="001771E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0"/>
        </w:rPr>
        <w:t>수증자</w:t>
      </w:r>
      <w:r w:rsidRPr="00157EDB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0"/>
        </w:rPr>
        <w:t>의 진술과 보장</w:t>
      </w:r>
    </w:p>
    <w:p w14:paraId="7F91767D" w14:textId="77777777" w:rsidR="00FF066F" w:rsidRPr="00871327" w:rsidRDefault="00FF066F" w:rsidP="00871327">
      <w:pPr>
        <w:widowControl/>
        <w:wordWrap/>
        <w:spacing w:line="360" w:lineRule="auto"/>
        <w:rPr>
          <w:rFonts w:ascii="맑은 고딕" w:eastAsia="맑은 고딕" w:hAnsi="맑은 고딕" w:cs="Malgun Gothic Semilight"/>
          <w:szCs w:val="20"/>
        </w:rPr>
      </w:pPr>
    </w:p>
    <w:p w14:paraId="0A7BA3FF" w14:textId="109B1892" w:rsidR="00FF066F" w:rsidRPr="00871327" w:rsidRDefault="001771EB" w:rsidP="00871327">
      <w:pPr>
        <w:widowControl/>
        <w:numPr>
          <w:ilvl w:val="0"/>
          <w:numId w:val="14"/>
        </w:numPr>
        <w:tabs>
          <w:tab w:val="num" w:pos="709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szCs w:val="20"/>
        </w:rPr>
      </w:pPr>
      <w:r>
        <w:rPr>
          <w:rFonts w:ascii="맑은 고딕" w:eastAsia="맑은 고딕" w:hAnsi="맑은 고딕" w:cs="Malgun Gothic Semilight" w:hint="eastAsia"/>
          <w:szCs w:val="20"/>
        </w:rPr>
        <w:t>수증자</w:t>
      </w:r>
      <w:r w:rsidR="00153F47">
        <w:rPr>
          <w:rFonts w:ascii="맑은 고딕" w:eastAsia="맑은 고딕" w:hAnsi="맑은 고딕" w:cs="Malgun Gothic Semilight" w:hint="eastAsia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 본 계약을 이행하는데 필요한 일체의 권리 및 권한을 가지고 있다.</w:t>
      </w:r>
    </w:p>
    <w:p w14:paraId="444F175F" w14:textId="77777777" w:rsidR="00FF066F" w:rsidRPr="00871327" w:rsidRDefault="00FF066F" w:rsidP="00871327">
      <w:pPr>
        <w:widowControl/>
        <w:wordWrap/>
        <w:spacing w:line="360" w:lineRule="auto"/>
        <w:rPr>
          <w:rFonts w:ascii="맑은 고딕" w:eastAsia="맑은 고딕" w:hAnsi="맑은 고딕" w:cs="Malgun Gothic Semilight"/>
          <w:szCs w:val="20"/>
        </w:rPr>
      </w:pPr>
    </w:p>
    <w:p w14:paraId="29407805" w14:textId="64A34117" w:rsidR="00FF066F" w:rsidRPr="00871327" w:rsidRDefault="001771EB" w:rsidP="00871327">
      <w:pPr>
        <w:widowControl/>
        <w:numPr>
          <w:ilvl w:val="0"/>
          <w:numId w:val="14"/>
        </w:numPr>
        <w:tabs>
          <w:tab w:val="num" w:pos="709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szCs w:val="20"/>
        </w:rPr>
      </w:pPr>
      <w:r>
        <w:rPr>
          <w:rFonts w:ascii="맑은 고딕" w:eastAsia="맑은 고딕" w:hAnsi="맑은 고딕" w:cs="Malgun Gothic Semilight" w:hint="eastAsia"/>
          <w:szCs w:val="20"/>
        </w:rPr>
        <w:lastRenderedPageBreak/>
        <w:t>수증자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에 의한 본 계약의 체결, 이행은 어떠한 관련법령에 중대한 위반에 해당하지 않고, </w:t>
      </w:r>
      <w:r>
        <w:rPr>
          <w:rFonts w:ascii="맑은 고딕" w:eastAsia="맑은 고딕" w:hAnsi="맑은 고딕" w:cs="Malgun Gothic Semilight" w:hint="eastAsia"/>
          <w:szCs w:val="20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의 정관 또는 </w:t>
      </w:r>
      <w:r>
        <w:rPr>
          <w:rFonts w:ascii="맑은 고딕" w:eastAsia="맑은 고딕" w:hAnsi="맑은 고딕" w:cs="Malgun Gothic Semilight" w:hint="eastAsia"/>
          <w:szCs w:val="20"/>
        </w:rPr>
        <w:t>수증자</w:t>
      </w:r>
      <w:r w:rsidR="00153F47">
        <w:rPr>
          <w:rFonts w:ascii="맑은 고딕" w:eastAsia="맑은 고딕" w:hAnsi="맑은 고딕" w:cs="Malgun Gothic Semilight" w:hint="eastAsia"/>
          <w:szCs w:val="20"/>
        </w:rPr>
        <w:t>가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 일방당사자인 어떠한 계약에도 중대한 위반이 되지 아니한다.</w:t>
      </w:r>
    </w:p>
    <w:p w14:paraId="29492FDC" w14:textId="77777777" w:rsidR="00FF066F" w:rsidRPr="00871327" w:rsidRDefault="00FF066F" w:rsidP="00871327">
      <w:pPr>
        <w:widowControl/>
        <w:wordWrap/>
        <w:spacing w:line="360" w:lineRule="auto"/>
        <w:rPr>
          <w:rFonts w:ascii="맑은 고딕" w:eastAsia="맑은 고딕" w:hAnsi="맑은 고딕" w:cs="Malgun Gothic Semilight"/>
          <w:szCs w:val="20"/>
        </w:rPr>
      </w:pPr>
    </w:p>
    <w:p w14:paraId="77BDCECE" w14:textId="06AD58C0" w:rsidR="00FF066F" w:rsidRPr="00871327" w:rsidRDefault="001771EB" w:rsidP="00871327">
      <w:pPr>
        <w:widowControl/>
        <w:numPr>
          <w:ilvl w:val="0"/>
          <w:numId w:val="14"/>
        </w:numPr>
        <w:tabs>
          <w:tab w:val="num" w:pos="709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szCs w:val="20"/>
        </w:rPr>
      </w:pPr>
      <w:r>
        <w:rPr>
          <w:rFonts w:ascii="맑은 고딕" w:eastAsia="맑은 고딕" w:hAnsi="맑은 고딕" w:cs="Malgun Gothic Semilight" w:hint="eastAsia"/>
          <w:szCs w:val="20"/>
        </w:rPr>
        <w:t>수증자</w:t>
      </w:r>
      <w:r w:rsidR="00153F47">
        <w:rPr>
          <w:rFonts w:ascii="맑은 고딕" w:eastAsia="맑은 고딕" w:hAnsi="맑은 고딕" w:cs="Malgun Gothic Semilight" w:hint="eastAsia"/>
          <w:szCs w:val="20"/>
        </w:rPr>
        <w:t>는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 xml:space="preserve"> 본 계약을 체결, 이행함에 있어 중대하게 불리한 영향을 미칠 수 있는 어떠한 소송, 중재, 분쟁이 </w:t>
      </w:r>
      <w:r>
        <w:rPr>
          <w:rFonts w:ascii="맑은 고딕" w:eastAsia="맑은 고딕" w:hAnsi="맑은 고딕" w:cs="Malgun Gothic Semilight" w:hint="eastAsia"/>
          <w:szCs w:val="20"/>
        </w:rPr>
        <w:t>수증자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>에 대하여 현재 계속되어</w:t>
      </w:r>
      <w:r w:rsidR="00153F47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>있지 아니하다.</w:t>
      </w:r>
    </w:p>
    <w:p w14:paraId="47B3A467" w14:textId="77777777" w:rsidR="00FF066F" w:rsidRPr="00871327" w:rsidRDefault="00FF066F" w:rsidP="00871327">
      <w:pPr>
        <w:widowControl/>
        <w:wordWrap/>
        <w:spacing w:line="360" w:lineRule="auto"/>
        <w:rPr>
          <w:rFonts w:ascii="맑은 고딕" w:eastAsia="맑은 고딕" w:hAnsi="맑은 고딕" w:cs="Malgun Gothic Semilight"/>
          <w:szCs w:val="20"/>
        </w:rPr>
      </w:pPr>
    </w:p>
    <w:p w14:paraId="51B6EF17" w14:textId="1153A1C6" w:rsidR="00FF066F" w:rsidRDefault="001771EB" w:rsidP="00871327">
      <w:pPr>
        <w:widowControl/>
        <w:numPr>
          <w:ilvl w:val="0"/>
          <w:numId w:val="14"/>
        </w:numPr>
        <w:tabs>
          <w:tab w:val="num" w:pos="709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szCs w:val="20"/>
        </w:rPr>
      </w:pPr>
      <w:r>
        <w:rPr>
          <w:rFonts w:ascii="맑은 고딕" w:eastAsia="맑은 고딕" w:hAnsi="맑은 고딕" w:cs="Malgun Gothic Semilight" w:hint="eastAsia"/>
          <w:szCs w:val="20"/>
        </w:rPr>
        <w:t>수증자</w:t>
      </w:r>
      <w:r w:rsidR="00153F47">
        <w:rPr>
          <w:rFonts w:ascii="맑은 고딕" w:eastAsia="맑은 고딕" w:hAnsi="맑은 고딕" w:cs="Malgun Gothic Semilight" w:hint="eastAsia"/>
          <w:szCs w:val="20"/>
        </w:rPr>
        <w:t xml:space="preserve">는 </w:t>
      </w:r>
      <w:r w:rsidR="00603635" w:rsidRPr="00871327">
        <w:rPr>
          <w:rFonts w:ascii="맑은 고딕" w:eastAsia="맑은 고딕" w:hAnsi="맑은 고딕" w:cs="Malgun Gothic Semilight" w:hint="eastAsia"/>
          <w:szCs w:val="20"/>
        </w:rPr>
        <w:t>본 계약의 이행, 체결에 필요한 이사회의 승인 등 관련법령, 정관 기타 내부규정에 의한 모든 수권절차를 적법하게 완료하였다.</w:t>
      </w:r>
    </w:p>
    <w:p w14:paraId="3B40F208" w14:textId="77777777" w:rsidR="00F148AD" w:rsidRDefault="00F148AD" w:rsidP="00F148AD">
      <w:pPr>
        <w:pStyle w:val="af"/>
        <w:rPr>
          <w:rFonts w:ascii="맑은 고딕" w:eastAsia="맑은 고딕" w:hAnsi="맑은 고딕" w:cs="Malgun Gothic Semilight"/>
          <w:szCs w:val="20"/>
        </w:rPr>
      </w:pPr>
    </w:p>
    <w:p w14:paraId="5071DD3B" w14:textId="523A1F6C" w:rsidR="00F148AD" w:rsidRPr="00871327" w:rsidRDefault="00F148AD" w:rsidP="00871327">
      <w:pPr>
        <w:widowControl/>
        <w:numPr>
          <w:ilvl w:val="0"/>
          <w:numId w:val="14"/>
        </w:numPr>
        <w:tabs>
          <w:tab w:val="num" w:pos="709"/>
        </w:tabs>
        <w:wordWrap/>
        <w:spacing w:line="360" w:lineRule="auto"/>
        <w:ind w:left="709" w:hanging="709"/>
        <w:rPr>
          <w:rFonts w:ascii="맑은 고딕" w:eastAsia="맑은 고딕" w:hAnsi="맑은 고딕" w:cs="Malgun Gothic Semilight"/>
          <w:szCs w:val="20"/>
        </w:rPr>
      </w:pPr>
      <w:r>
        <w:rPr>
          <w:rFonts w:ascii="맑은 고딕" w:eastAsia="맑은 고딕" w:hAnsi="맑은 고딕" w:cs="Malgun Gothic Semilight" w:hint="eastAsia"/>
          <w:szCs w:val="20"/>
        </w:rPr>
        <w:t xml:space="preserve">수증자는 본 계약의 이행에 따른 증여세를 납부할 능력이 있으며, </w:t>
      </w:r>
      <w:r w:rsidR="00D02E71">
        <w:rPr>
          <w:rFonts w:ascii="맑은 고딕" w:eastAsia="맑은 고딕" w:hAnsi="맑은 고딕" w:cs="Malgun Gothic Semilight" w:hint="eastAsia"/>
          <w:szCs w:val="20"/>
        </w:rPr>
        <w:t xml:space="preserve">대한민국 거주자로서 주소와 거소가 분명하다. </w:t>
      </w:r>
    </w:p>
    <w:p w14:paraId="069A334B" w14:textId="3D506706" w:rsidR="00B71F2D" w:rsidRPr="00057CE4" w:rsidRDefault="00B71F2D" w:rsidP="00B71F2D">
      <w:pPr>
        <w:pStyle w:val="a6"/>
        <w:spacing w:before="105" w:beforeAutospacing="0" w:after="105" w:afterAutospacing="0" w:line="276" w:lineRule="auto"/>
        <w:jc w:val="both"/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</w:pPr>
      <w:r w:rsidRPr="00057CE4"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 xml:space="preserve">[해설] 수증자가 비거주자이거나, 과세관청이 조세채권을 확보하기 곤란한 일정한 경우에는 수증자가 납부할 증여세를 증여자가 연대하여 납부할 의무가 있으므로 </w:t>
      </w:r>
      <w:r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제1</w:t>
      </w:r>
      <w:r>
        <w:rPr>
          <w:rFonts w:ascii="맑은 고딕" w:eastAsia="맑은 고딕" w:hAnsi="맑은 고딕" w:cs="Malgun Gothic Semilight"/>
          <w:color w:val="0F4C81"/>
          <w:sz w:val="20"/>
          <w:szCs w:val="23"/>
          <w:shd w:val="pct15" w:color="auto" w:fill="FFFFFF"/>
        </w:rPr>
        <w:t>3</w:t>
      </w:r>
      <w:r>
        <w:rPr>
          <w:rFonts w:ascii="맑은 고딕" w:eastAsia="맑은 고딕" w:hAnsi="맑은 고딕" w:cs="Malgun Gothic Semilight" w:hint="eastAsia"/>
          <w:color w:val="0F4C81"/>
          <w:sz w:val="20"/>
          <w:szCs w:val="23"/>
          <w:shd w:val="pct15" w:color="auto" w:fill="FFFFFF"/>
        </w:rPr>
        <w:t>조는 이를 대비한 진술 보장 조항입니다.</w:t>
      </w:r>
    </w:p>
    <w:p w14:paraId="71FF1FDE" w14:textId="024C94B3" w:rsidR="00FF066F" w:rsidRPr="00871327" w:rsidRDefault="00603635" w:rsidP="00057CE4">
      <w:pPr>
        <w:widowControl/>
        <w:wordWrap/>
        <w:autoSpaceDE/>
        <w:autoSpaceDN/>
        <w:spacing w:line="360" w:lineRule="auto"/>
        <w:jc w:val="left"/>
        <w:rPr>
          <w:rFonts w:ascii="맑은 고딕" w:eastAsia="맑은 고딕" w:hAnsi="맑은 고딕" w:cs="Malgun Gothic Semilight"/>
          <w:color w:val="000000"/>
          <w:szCs w:val="20"/>
        </w:rPr>
        <w:sectPr w:rsidR="00FF066F" w:rsidRPr="00871327" w:rsidSect="006C368E">
          <w:pgSz w:w="11906" w:h="16838"/>
          <w:pgMar w:top="1134" w:right="1134" w:bottom="1701" w:left="1418" w:header="851" w:footer="992" w:gutter="0"/>
          <w:pgNumType w:start="1"/>
          <w:cols w:space="720"/>
          <w:docGrid w:type="lines" w:linePitch="360"/>
        </w:sectPr>
      </w:pPr>
      <w:r w:rsidRPr="00871327">
        <w:rPr>
          <w:rFonts w:ascii="맑은 고딕" w:eastAsia="맑은 고딕" w:hAnsi="맑은 고딕" w:cs="Malgun Gothic Semilight"/>
          <w:color w:val="000000"/>
          <w:szCs w:val="20"/>
        </w:rPr>
        <w:br w:type="page"/>
      </w:r>
    </w:p>
    <w:p w14:paraId="637671AC" w14:textId="77777777" w:rsidR="00FF066F" w:rsidRPr="00C74757" w:rsidRDefault="00603635" w:rsidP="00871327">
      <w:pPr>
        <w:pStyle w:val="a6"/>
        <w:spacing w:before="0" w:beforeAutospacing="0" w:after="0" w:afterAutospacing="0" w:line="360" w:lineRule="auto"/>
        <w:jc w:val="both"/>
        <w:rPr>
          <w:rFonts w:ascii="맑은 고딕" w:eastAsia="맑은 고딕" w:hAnsi="맑은 고딕" w:cs="Malgun Gothic Semilight"/>
          <w:b/>
          <w:bCs/>
          <w:color w:val="000000"/>
          <w:sz w:val="20"/>
          <w:u w:val="single"/>
        </w:rPr>
      </w:pPr>
      <w:r w:rsidRPr="00C74757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  <w:u w:val="single"/>
        </w:rPr>
        <w:lastRenderedPageBreak/>
        <w:t>(</w:t>
      </w:r>
      <w:r w:rsidRPr="00C74757">
        <w:rPr>
          <w:rFonts w:ascii="맑은 고딕" w:eastAsia="맑은 고딕" w:hAnsi="맑은 고딕" w:cs="Malgun Gothic Semilight" w:hint="eastAsia"/>
          <w:b/>
          <w:bCs/>
          <w:color w:val="000000"/>
          <w:sz w:val="20"/>
          <w:szCs w:val="23"/>
          <w:u w:val="single"/>
        </w:rPr>
        <w:t>첨부 1</w:t>
      </w:r>
      <w:r w:rsidRPr="00C74757">
        <w:rPr>
          <w:rFonts w:ascii="맑은 고딕" w:eastAsia="맑은 고딕" w:hAnsi="맑은 고딕" w:cs="Malgun Gothic Semilight"/>
          <w:b/>
          <w:bCs/>
          <w:color w:val="000000"/>
          <w:sz w:val="20"/>
          <w:szCs w:val="23"/>
          <w:u w:val="single"/>
        </w:rPr>
        <w:t>)</w:t>
      </w:r>
    </w:p>
    <w:p w14:paraId="51F3AE39" w14:textId="3E974B42" w:rsidR="00FF066F" w:rsidRPr="00FF0E80" w:rsidRDefault="00603635" w:rsidP="00871327">
      <w:pPr>
        <w:spacing w:line="360" w:lineRule="auto"/>
        <w:jc w:val="center"/>
        <w:rPr>
          <w:rFonts w:ascii="맑은 고딕" w:eastAsia="맑은 고딕" w:hAnsi="맑은 고딕" w:cs="Malgun Gothic Semilight"/>
          <w:b/>
          <w:bCs/>
          <w:sz w:val="28"/>
          <w:szCs w:val="28"/>
        </w:rPr>
      </w:pPr>
      <w:r w:rsidRPr="00FF0E80">
        <w:rPr>
          <w:rFonts w:ascii="맑은 고딕" w:eastAsia="맑은 고딕" w:hAnsi="맑은 고딕" w:cs="Malgun Gothic Semilight"/>
          <w:b/>
          <w:bCs/>
          <w:sz w:val="28"/>
          <w:szCs w:val="28"/>
        </w:rPr>
        <w:t xml:space="preserve">주식 </w:t>
      </w:r>
      <w:r w:rsidR="005160DE">
        <w:rPr>
          <w:rFonts w:ascii="맑은 고딕" w:eastAsia="맑은 고딕" w:hAnsi="맑은 고딕" w:cs="Malgun Gothic Semilight" w:hint="eastAsia"/>
          <w:b/>
          <w:bCs/>
          <w:sz w:val="28"/>
          <w:szCs w:val="28"/>
        </w:rPr>
        <w:t>증여</w:t>
      </w:r>
      <w:r w:rsidRPr="00FF0E80">
        <w:rPr>
          <w:rFonts w:ascii="맑은 고딕" w:eastAsia="맑은 고딕" w:hAnsi="맑은 고딕" w:cs="Malgun Gothic Semilight"/>
          <w:b/>
          <w:bCs/>
          <w:sz w:val="28"/>
          <w:szCs w:val="28"/>
        </w:rPr>
        <w:t xml:space="preserve"> 통지서</w:t>
      </w:r>
    </w:p>
    <w:p w14:paraId="0C6F9947" w14:textId="3015251A" w:rsidR="00FF066F" w:rsidRPr="00FF0E80" w:rsidRDefault="00036A86" w:rsidP="00871327">
      <w:pPr>
        <w:spacing w:before="144" w:line="360" w:lineRule="auto"/>
        <w:rPr>
          <w:rFonts w:ascii="맑은 고딕" w:eastAsia="맑은 고딕" w:hAnsi="맑은 고딕" w:cs="Malgun Gothic Semilight"/>
          <w:b/>
          <w:bCs/>
          <w:sz w:val="22"/>
        </w:rPr>
      </w:pPr>
      <w:r w:rsidRPr="00FF0E80">
        <w:rPr>
          <w:rFonts w:ascii="맑은 고딕" w:eastAsia="맑은 고딕" w:hAnsi="맑은 고딕" w:cs="Malgun Gothic Semilight"/>
          <w:b/>
          <w:bCs/>
          <w:sz w:val="22"/>
        </w:rPr>
        <w:t xml:space="preserve">주식회사 </w:t>
      </w:r>
      <w:r w:rsidR="00157EDB">
        <w:rPr>
          <w:rFonts w:ascii="NanumGothic" w:eastAsia="NanumGothic" w:hAnsi="NanumGothic" w:hint="eastAsia"/>
        </w:rPr>
        <w:t>◯◯</w:t>
      </w:r>
      <w:r w:rsidR="00603635" w:rsidRPr="00FF0E80">
        <w:rPr>
          <w:rFonts w:ascii="맑은 고딕" w:eastAsia="맑은 고딕" w:hAnsi="맑은 고딕" w:cs="Malgun Gothic Semilight" w:hint="eastAsia"/>
          <w:b/>
          <w:bCs/>
          <w:sz w:val="22"/>
        </w:rPr>
        <w:t xml:space="preserve"> </w:t>
      </w:r>
      <w:r w:rsidR="00603635" w:rsidRPr="00FF0E80">
        <w:rPr>
          <w:rFonts w:ascii="맑은 고딕" w:eastAsia="맑은 고딕" w:hAnsi="맑은 고딕" w:cs="Malgun Gothic Semilight"/>
          <w:b/>
          <w:bCs/>
          <w:sz w:val="22"/>
        </w:rPr>
        <w:t>귀중</w:t>
      </w:r>
    </w:p>
    <w:p w14:paraId="3057E0BB" w14:textId="20DD5EBD" w:rsidR="00FF066F" w:rsidRDefault="00603635" w:rsidP="00871327">
      <w:pPr>
        <w:spacing w:before="144" w:line="360" w:lineRule="auto"/>
        <w:rPr>
          <w:rFonts w:ascii="맑은 고딕" w:eastAsia="맑은 고딕" w:hAnsi="맑은 고딕" w:cs="Malgun Gothic Semilight"/>
          <w:szCs w:val="20"/>
        </w:rPr>
      </w:pPr>
      <w:r w:rsidRPr="00FF0E80">
        <w:rPr>
          <w:rFonts w:ascii="맑은 고딕" w:eastAsia="맑은 고딕" w:hAnsi="맑은 고딕" w:cs="Malgun Gothic Semilight"/>
          <w:szCs w:val="20"/>
        </w:rPr>
        <w:t xml:space="preserve">아래의 </w:t>
      </w:r>
      <w:r w:rsidR="001771EB">
        <w:rPr>
          <w:rFonts w:ascii="맑은 고딕" w:eastAsia="맑은 고딕" w:hAnsi="맑은 고딕" w:cs="Malgun Gothic Semilight" w:hint="eastAsia"/>
          <w:szCs w:val="20"/>
        </w:rPr>
        <w:t>증여자</w:t>
      </w:r>
      <w:r w:rsidR="005160DE">
        <w:rPr>
          <w:rFonts w:ascii="맑은 고딕" w:eastAsia="맑은 고딕" w:hAnsi="맑은 고딕" w:cs="Malgun Gothic Semilight" w:hint="eastAsia"/>
          <w:szCs w:val="20"/>
        </w:rPr>
        <w:t>는</w:t>
      </w:r>
      <w:r w:rsidRPr="00FF0E80">
        <w:rPr>
          <w:rFonts w:ascii="맑은 고딕" w:eastAsia="맑은 고딕" w:hAnsi="맑은 고딕" w:cs="Malgun Gothic Semilight"/>
          <w:szCs w:val="20"/>
        </w:rPr>
        <w:t xml:space="preserve"> 귀사가 발행한 기명식 보통주식을 보유한 주주로서, 귀사가 발행한 기명식 보통주식</w:t>
      </w:r>
      <w:r w:rsidRPr="00FF0E80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="00157EDB">
        <w:rPr>
          <w:rFonts w:ascii="맑은 고딕" w:eastAsia="맑은 고딕" w:hAnsi="맑은 고딕" w:cs="Malgun Gothic Semilight"/>
          <w:color w:val="000000"/>
          <w:szCs w:val="20"/>
        </w:rPr>
        <w:t>__________</w:t>
      </w:r>
      <w:r w:rsidRPr="00FF0E80">
        <w:rPr>
          <w:rFonts w:ascii="맑은 고딕" w:eastAsia="맑은 고딕" w:hAnsi="맑은 고딕" w:cs="Malgun Gothic Semilight"/>
          <w:szCs w:val="20"/>
        </w:rPr>
        <w:t>주(이하 “대상주식”)를</w:t>
      </w:r>
      <w:r w:rsidRPr="00FF0E80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Pr="00FF0E80">
        <w:rPr>
          <w:rFonts w:ascii="맑은 고딕" w:eastAsia="맑은 고딕" w:hAnsi="맑은 고딕" w:cs="Malgun Gothic Semilight"/>
          <w:szCs w:val="20"/>
        </w:rPr>
        <w:t>20</w:t>
      </w:r>
      <w:r w:rsidR="00157EDB">
        <w:rPr>
          <w:rFonts w:ascii="맑은 고딕" w:eastAsia="맑은 고딕" w:hAnsi="맑은 고딕" w:cs="Malgun Gothic Semilight"/>
          <w:szCs w:val="20"/>
        </w:rPr>
        <w:t>22</w:t>
      </w:r>
      <w:r w:rsidRPr="00FF0E80">
        <w:rPr>
          <w:rFonts w:ascii="맑은 고딕" w:eastAsia="맑은 고딕" w:hAnsi="맑은 고딕" w:cs="Malgun Gothic Semilight"/>
          <w:szCs w:val="20"/>
        </w:rPr>
        <w:t>년</w:t>
      </w:r>
      <w:r w:rsidRPr="00FF0E80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="00157EDB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Pr="00FF0E80">
        <w:rPr>
          <w:rFonts w:ascii="맑은 고딕" w:eastAsia="맑은 고딕" w:hAnsi="맑은 고딕" w:cs="Malgun Gothic Semilight"/>
          <w:szCs w:val="20"/>
        </w:rPr>
        <w:t>월</w:t>
      </w:r>
      <w:r w:rsidR="00157EDB">
        <w:rPr>
          <w:rFonts w:ascii="맑은 고딕" w:eastAsia="맑은 고딕" w:hAnsi="맑은 고딕" w:cs="Malgun Gothic Semilight" w:hint="eastAsia"/>
          <w:szCs w:val="20"/>
        </w:rPr>
        <w:t xml:space="preserve">  </w:t>
      </w:r>
      <w:r w:rsidRPr="00FF0E80">
        <w:rPr>
          <w:rFonts w:ascii="맑은 고딕" w:eastAsia="맑은 고딕" w:hAnsi="맑은 고딕" w:cs="Malgun Gothic Semilight"/>
          <w:szCs w:val="20"/>
        </w:rPr>
        <w:t xml:space="preserve">일에 </w:t>
      </w:r>
      <w:proofErr w:type="spellStart"/>
      <w:r w:rsidR="001771EB">
        <w:rPr>
          <w:rFonts w:ascii="맑은 고딕" w:eastAsia="맑은 고딕" w:hAnsi="맑은 고딕" w:cs="Malgun Gothic Semilight" w:hint="eastAsia"/>
          <w:szCs w:val="20"/>
        </w:rPr>
        <w:t>수증자</w:t>
      </w:r>
      <w:proofErr w:type="spellEnd"/>
      <w:r w:rsidRPr="00FF0E80">
        <w:rPr>
          <w:rFonts w:ascii="맑은 고딕" w:eastAsia="맑은 고딕" w:hAnsi="맑은 고딕" w:cs="Malgun Gothic Semilight" w:hint="eastAsia"/>
          <w:szCs w:val="20"/>
        </w:rPr>
        <w:t>(</w:t>
      </w:r>
      <w:r w:rsidR="00157EDB">
        <w:rPr>
          <w:rFonts w:ascii="NanumGothic" w:eastAsia="NanumGothic" w:hAnsi="NanumGothic" w:hint="eastAsia"/>
        </w:rPr>
        <w:t>◯◯◯</w:t>
      </w:r>
      <w:r w:rsidRPr="00FF0E80">
        <w:rPr>
          <w:rFonts w:ascii="맑은 고딕" w:eastAsia="맑은 고딕" w:hAnsi="맑은 고딕" w:cs="Malgun Gothic Semilight" w:hint="eastAsia"/>
          <w:szCs w:val="20"/>
        </w:rPr>
        <w:t>)</w:t>
      </w:r>
      <w:r w:rsidRPr="00FF0E80">
        <w:rPr>
          <w:rFonts w:ascii="맑은 고딕" w:eastAsia="맑은 고딕" w:hAnsi="맑은 고딕" w:cs="Malgun Gothic Semilight"/>
          <w:szCs w:val="20"/>
        </w:rPr>
        <w:t xml:space="preserve">에게 </w:t>
      </w:r>
      <w:r w:rsidR="005160DE">
        <w:rPr>
          <w:rFonts w:ascii="맑은 고딕" w:eastAsia="맑은 고딕" w:hAnsi="맑은 고딕" w:cs="Malgun Gothic Semilight" w:hint="eastAsia"/>
          <w:szCs w:val="20"/>
        </w:rPr>
        <w:t>증여</w:t>
      </w:r>
      <w:r w:rsidRPr="00FF0E80">
        <w:rPr>
          <w:rFonts w:ascii="맑은 고딕" w:eastAsia="맑은 고딕" w:hAnsi="맑은 고딕" w:cs="Malgun Gothic Semilight"/>
          <w:szCs w:val="20"/>
        </w:rPr>
        <w:t xml:space="preserve">하는 내용의 계약을 체결하였으며 이에 따라 대상주식을 </w:t>
      </w:r>
      <w:r w:rsidR="001771EB">
        <w:rPr>
          <w:rFonts w:ascii="맑은 고딕" w:eastAsia="맑은 고딕" w:hAnsi="맑은 고딕" w:cs="Malgun Gothic Semilight" w:hint="eastAsia"/>
          <w:szCs w:val="20"/>
        </w:rPr>
        <w:t>수증자</w:t>
      </w:r>
      <w:r w:rsidRPr="00FF0E80">
        <w:rPr>
          <w:rFonts w:ascii="맑은 고딕" w:eastAsia="맑은 고딕" w:hAnsi="맑은 고딕" w:cs="Malgun Gothic Semilight"/>
          <w:szCs w:val="20"/>
        </w:rPr>
        <w:t xml:space="preserve">에게 </w:t>
      </w:r>
      <w:r w:rsidR="005160DE">
        <w:rPr>
          <w:rFonts w:ascii="맑은 고딕" w:eastAsia="맑은 고딕" w:hAnsi="맑은 고딕" w:cs="Malgun Gothic Semilight" w:hint="eastAsia"/>
          <w:szCs w:val="20"/>
        </w:rPr>
        <w:t>증여</w:t>
      </w:r>
      <w:r w:rsidRPr="00FF0E80">
        <w:rPr>
          <w:rFonts w:ascii="맑은 고딕" w:eastAsia="맑은 고딕" w:hAnsi="맑은 고딕" w:cs="Malgun Gothic Semilight"/>
          <w:szCs w:val="20"/>
        </w:rPr>
        <w:t xml:space="preserve">하였습니다. 귀사는 현재 주권 </w:t>
      </w:r>
      <w:proofErr w:type="spellStart"/>
      <w:r w:rsidRPr="00FF0E80">
        <w:rPr>
          <w:rFonts w:ascii="맑은 고딕" w:eastAsia="맑은 고딕" w:hAnsi="맑은 고딕" w:cs="Malgun Gothic Semilight"/>
          <w:szCs w:val="20"/>
        </w:rPr>
        <w:t>미발행</w:t>
      </w:r>
      <w:proofErr w:type="spellEnd"/>
      <w:r w:rsidRPr="00FF0E80">
        <w:rPr>
          <w:rFonts w:ascii="맑은 고딕" w:eastAsia="맑은 고딕" w:hAnsi="맑은 고딕" w:cs="Malgun Gothic Semilight"/>
          <w:szCs w:val="20"/>
        </w:rPr>
        <w:t xml:space="preserve"> 상태이므로 본 통지서에 의하여 대상주식의 </w:t>
      </w:r>
      <w:r w:rsidR="005160DE">
        <w:rPr>
          <w:rFonts w:ascii="맑은 고딕" w:eastAsia="맑은 고딕" w:hAnsi="맑은 고딕" w:cs="Malgun Gothic Semilight" w:hint="eastAsia"/>
          <w:szCs w:val="20"/>
        </w:rPr>
        <w:t>증여</w:t>
      </w:r>
      <w:r w:rsidRPr="00FF0E80">
        <w:rPr>
          <w:rFonts w:ascii="맑은 고딕" w:eastAsia="맑은 고딕" w:hAnsi="맑은 고딕" w:cs="Malgun Gothic Semilight"/>
          <w:szCs w:val="20"/>
        </w:rPr>
        <w:t xml:space="preserve"> 사실을 통지</w:t>
      </w:r>
      <w:r w:rsidRPr="00FF0E80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Pr="00FF0E80">
        <w:rPr>
          <w:rFonts w:ascii="맑은 고딕" w:eastAsia="맑은 고딕" w:hAnsi="맑은 고딕" w:cs="Malgun Gothic Semilight"/>
          <w:szCs w:val="20"/>
        </w:rPr>
        <w:t>드립니다.</w:t>
      </w:r>
    </w:p>
    <w:p w14:paraId="61FF8E62" w14:textId="24062F07" w:rsidR="00157EDB" w:rsidRPr="009D5114" w:rsidRDefault="00157EDB" w:rsidP="00871327">
      <w:pPr>
        <w:spacing w:before="144" w:line="360" w:lineRule="auto"/>
        <w:rPr>
          <w:rFonts w:ascii="맑은 고딕" w:eastAsia="맑은 고딕" w:hAnsi="맑은 고딕" w:cs="Malgun Gothic Semilight"/>
          <w:szCs w:val="20"/>
        </w:rPr>
      </w:pPr>
    </w:p>
    <w:p w14:paraId="1C46E8D3" w14:textId="77777777" w:rsidR="00157EDB" w:rsidRPr="00FF0E80" w:rsidRDefault="00157EDB" w:rsidP="00871327">
      <w:pPr>
        <w:spacing w:before="144" w:line="360" w:lineRule="auto"/>
        <w:rPr>
          <w:rFonts w:ascii="맑은 고딕" w:eastAsia="맑은 고딕" w:hAnsi="맑은 고딕" w:cs="Malgun Gothic Semilight"/>
          <w:szCs w:val="20"/>
        </w:rPr>
      </w:pPr>
    </w:p>
    <w:p w14:paraId="365538A8" w14:textId="2AE582E6" w:rsidR="00FF066F" w:rsidRPr="00FF0E80" w:rsidRDefault="00603635" w:rsidP="00871327">
      <w:pPr>
        <w:spacing w:before="144" w:line="360" w:lineRule="auto"/>
        <w:jc w:val="center"/>
        <w:rPr>
          <w:rFonts w:ascii="맑은 고딕" w:eastAsia="맑은 고딕" w:hAnsi="맑은 고딕" w:cs="Malgun Gothic Semilight"/>
          <w:szCs w:val="20"/>
        </w:rPr>
      </w:pPr>
      <w:r w:rsidRPr="00FF0E80">
        <w:rPr>
          <w:rFonts w:ascii="맑은 고딕" w:eastAsia="맑은 고딕" w:hAnsi="맑은 고딕" w:cs="Malgun Gothic Semilight"/>
          <w:szCs w:val="20"/>
        </w:rPr>
        <w:t>20</w:t>
      </w:r>
      <w:r w:rsidR="00057CE4">
        <w:rPr>
          <w:rFonts w:ascii="맑은 고딕" w:eastAsia="맑은 고딕" w:hAnsi="맑은 고딕" w:cs="Malgun Gothic Semilight"/>
          <w:szCs w:val="20"/>
        </w:rPr>
        <w:t xml:space="preserve">  </w:t>
      </w:r>
      <w:r w:rsidRPr="00FF0E80">
        <w:rPr>
          <w:rFonts w:ascii="맑은 고딕" w:eastAsia="맑은 고딕" w:hAnsi="맑은 고딕" w:cs="Malgun Gothic Semilight"/>
          <w:szCs w:val="20"/>
        </w:rPr>
        <w:t>년</w:t>
      </w:r>
      <w:r w:rsidRPr="00FF0E80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Pr="00FF0E80">
        <w:rPr>
          <w:rFonts w:ascii="맑은 고딕" w:eastAsia="맑은 고딕" w:hAnsi="맑은 고딕" w:cs="Malgun Gothic Semilight"/>
          <w:szCs w:val="20"/>
        </w:rPr>
        <w:t>월</w:t>
      </w:r>
      <w:r w:rsidR="00157EDB">
        <w:rPr>
          <w:rFonts w:ascii="맑은 고딕" w:eastAsia="맑은 고딕" w:hAnsi="맑은 고딕" w:cs="Malgun Gothic Semilight" w:hint="eastAsia"/>
          <w:szCs w:val="20"/>
        </w:rPr>
        <w:t xml:space="preserve">  </w:t>
      </w:r>
      <w:r w:rsidR="009D5114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Pr="00FF0E80">
        <w:rPr>
          <w:rFonts w:ascii="맑은 고딕" w:eastAsia="맑은 고딕" w:hAnsi="맑은 고딕" w:cs="Malgun Gothic Semilight"/>
          <w:szCs w:val="20"/>
        </w:rPr>
        <w:t>일</w:t>
      </w:r>
    </w:p>
    <w:p w14:paraId="7E6B4CE2" w14:textId="77777777" w:rsidR="00FF066F" w:rsidRPr="00FF0E80" w:rsidRDefault="00FF066F" w:rsidP="00871327">
      <w:pPr>
        <w:spacing w:before="144" w:line="360" w:lineRule="auto"/>
        <w:jc w:val="center"/>
        <w:rPr>
          <w:rFonts w:ascii="맑은 고딕" w:eastAsia="맑은 고딕" w:hAnsi="맑은 고딕" w:cs="Malgun Gothic Semilight"/>
          <w:szCs w:val="20"/>
        </w:rPr>
      </w:pPr>
    </w:p>
    <w:p w14:paraId="757181B8" w14:textId="1BFB2056" w:rsidR="009D1EB5" w:rsidRPr="00FF0E80" w:rsidRDefault="001771EB" w:rsidP="00871327">
      <w:pPr>
        <w:pStyle w:val="a6"/>
        <w:spacing w:before="105" w:beforeAutospacing="0" w:after="105" w:afterAutospacing="0" w:line="360" w:lineRule="auto"/>
        <w:ind w:firstLineChars="600" w:firstLine="1200"/>
        <w:jc w:val="both"/>
        <w:rPr>
          <w:rFonts w:ascii="맑은 고딕" w:eastAsia="맑은 고딕" w:hAnsi="맑은 고딕" w:cs="Malgun Gothic Semilight"/>
          <w:sz w:val="20"/>
          <w:szCs w:val="20"/>
        </w:rPr>
      </w:pPr>
      <w:r>
        <w:rPr>
          <w:rFonts w:ascii="맑은 고딕" w:eastAsia="맑은 고딕" w:hAnsi="맑은 고딕" w:cs="Malgun Gothic Semilight" w:hint="eastAsia"/>
          <w:sz w:val="20"/>
          <w:szCs w:val="20"/>
        </w:rPr>
        <w:t>증여자</w:t>
      </w:r>
      <w:r w:rsidR="009D1EB5" w:rsidRPr="00FF0E80">
        <w:rPr>
          <w:rFonts w:ascii="맑은 고딕" w:eastAsia="맑은 고딕" w:hAnsi="맑은 고딕" w:cs="Malgun Gothic Semilight" w:hint="eastAsia"/>
          <w:sz w:val="20"/>
          <w:szCs w:val="20"/>
        </w:rPr>
        <w:t xml:space="preserve"> </w:t>
      </w:r>
      <w:r w:rsidR="00157EDB">
        <w:rPr>
          <w:rFonts w:ascii="NanumGothic" w:eastAsia="NanumGothic" w:hAnsi="NanumGothic" w:hint="eastAsia"/>
        </w:rPr>
        <w:t>◯◯◯</w:t>
      </w:r>
      <w:r w:rsidR="009D1EB5" w:rsidRPr="00FF0E80">
        <w:rPr>
          <w:rFonts w:ascii="맑은 고딕" w:eastAsia="맑은 고딕" w:hAnsi="맑은 고딕" w:cs="Malgun Gothic Semilight" w:hint="eastAsia"/>
          <w:sz w:val="20"/>
          <w:szCs w:val="20"/>
        </w:rPr>
        <w:tab/>
      </w:r>
      <w:r w:rsidR="00F05989">
        <w:rPr>
          <w:rFonts w:ascii="맑은 고딕" w:eastAsia="맑은 고딕" w:hAnsi="맑은 고딕" w:cs="Malgun Gothic Semilight"/>
          <w:sz w:val="20"/>
          <w:szCs w:val="20"/>
        </w:rPr>
        <w:t>(</w:t>
      </w:r>
      <w:r w:rsidR="00F05989">
        <w:rPr>
          <w:rFonts w:ascii="맑은 고딕" w:eastAsia="맑은 고딕" w:hAnsi="맑은 고딕" w:cs="Malgun Gothic Semilight" w:hint="eastAsia"/>
          <w:sz w:val="20"/>
          <w:szCs w:val="20"/>
        </w:rPr>
        <w:t>인)</w:t>
      </w:r>
    </w:p>
    <w:p w14:paraId="1E8A675B" w14:textId="77777777" w:rsidR="009D1EB5" w:rsidRPr="00FF0E80" w:rsidRDefault="009D1EB5" w:rsidP="00871327">
      <w:pPr>
        <w:pStyle w:val="a6"/>
        <w:spacing w:before="105" w:beforeAutospacing="0" w:after="105" w:afterAutospacing="0" w:line="360" w:lineRule="auto"/>
        <w:ind w:firstLineChars="600" w:firstLine="1200"/>
        <w:jc w:val="both"/>
        <w:rPr>
          <w:rFonts w:ascii="맑은 고딕" w:eastAsia="맑은 고딕" w:hAnsi="맑은 고딕" w:cs="Malgun Gothic Semilight"/>
          <w:sz w:val="20"/>
          <w:szCs w:val="20"/>
        </w:rPr>
      </w:pPr>
      <w:r w:rsidRPr="00FF0E80">
        <w:rPr>
          <w:rFonts w:ascii="맑은 고딕" w:eastAsia="맑은 고딕" w:hAnsi="맑은 고딕" w:cs="Malgun Gothic Semilight" w:hint="eastAsia"/>
          <w:sz w:val="20"/>
          <w:szCs w:val="20"/>
        </w:rPr>
        <w:t xml:space="preserve">주소 : </w:t>
      </w:r>
    </w:p>
    <w:p w14:paraId="3EABDD1C" w14:textId="77777777" w:rsidR="00036A86" w:rsidRPr="00FF0E80" w:rsidRDefault="00036A86" w:rsidP="00871327">
      <w:pPr>
        <w:pStyle w:val="a6"/>
        <w:spacing w:before="105" w:beforeAutospacing="0" w:after="105" w:afterAutospacing="0" w:line="360" w:lineRule="auto"/>
        <w:ind w:firstLineChars="600" w:firstLine="1200"/>
        <w:jc w:val="both"/>
        <w:rPr>
          <w:rFonts w:ascii="맑은 고딕" w:eastAsia="맑은 고딕" w:hAnsi="맑은 고딕" w:cs="Malgun Gothic Semilight"/>
          <w:sz w:val="20"/>
          <w:szCs w:val="20"/>
          <w:u w:val="single"/>
        </w:rPr>
      </w:pPr>
      <w:r w:rsidRPr="00FF0E80">
        <w:rPr>
          <w:rFonts w:ascii="맑은 고딕" w:eastAsia="맑은 고딕" w:hAnsi="맑은 고딕" w:cs="Malgun Gothic Semilight" w:hint="eastAsia"/>
          <w:sz w:val="20"/>
          <w:szCs w:val="20"/>
        </w:rPr>
        <w:t xml:space="preserve">주민등록번호 : </w:t>
      </w:r>
    </w:p>
    <w:p w14:paraId="624E46D9" w14:textId="77777777" w:rsidR="00FF066F" w:rsidRPr="00FF0E80" w:rsidRDefault="00FF066F" w:rsidP="00871327">
      <w:pPr>
        <w:pBdr>
          <w:bottom w:val="single" w:sz="6" w:space="1" w:color="auto"/>
        </w:pBdr>
        <w:spacing w:before="144" w:line="360" w:lineRule="auto"/>
        <w:rPr>
          <w:rFonts w:ascii="맑은 고딕" w:eastAsia="맑은 고딕" w:hAnsi="맑은 고딕" w:cs="Malgun Gothic Semilight"/>
          <w:szCs w:val="20"/>
        </w:rPr>
      </w:pPr>
    </w:p>
    <w:p w14:paraId="7000DE34" w14:textId="0EAB6F7C" w:rsidR="00FF066F" w:rsidRDefault="00FF066F" w:rsidP="00871327">
      <w:pPr>
        <w:spacing w:line="360" w:lineRule="auto"/>
        <w:jc w:val="center"/>
        <w:rPr>
          <w:rFonts w:ascii="맑은 고딕" w:eastAsia="맑은 고딕" w:hAnsi="맑은 고딕" w:cs="Malgun Gothic Semilight"/>
          <w:szCs w:val="20"/>
        </w:rPr>
      </w:pPr>
    </w:p>
    <w:p w14:paraId="6B179B15" w14:textId="77777777" w:rsidR="007C7E2E" w:rsidRDefault="007C7E2E" w:rsidP="007C7E2E">
      <w:pPr>
        <w:spacing w:line="360" w:lineRule="auto"/>
        <w:rPr>
          <w:rFonts w:ascii="맑은 고딕" w:eastAsia="맑은 고딕" w:hAnsi="맑은 고딕" w:cs="Malgun Gothic Semilight"/>
          <w:szCs w:val="20"/>
        </w:rPr>
        <w:sectPr w:rsidR="007C7E2E" w:rsidSect="006C368E">
          <w:headerReference w:type="even" r:id="rId24"/>
          <w:headerReference w:type="default" r:id="rId25"/>
          <w:footerReference w:type="default" r:id="rId26"/>
          <w:headerReference w:type="first" r:id="rId27"/>
          <w:pgSz w:w="11906" w:h="16838"/>
          <w:pgMar w:top="1134" w:right="1134" w:bottom="1701" w:left="1418" w:header="851" w:footer="992" w:gutter="0"/>
          <w:pgNumType w:start="1"/>
          <w:cols w:space="720"/>
          <w:docGrid w:type="lines" w:linePitch="360"/>
        </w:sectPr>
      </w:pPr>
    </w:p>
    <w:p w14:paraId="55B064CB" w14:textId="77777777" w:rsidR="007C7E2E" w:rsidRPr="00FF0E80" w:rsidRDefault="007C7E2E" w:rsidP="007C7E2E">
      <w:pPr>
        <w:spacing w:line="360" w:lineRule="auto"/>
        <w:rPr>
          <w:rFonts w:ascii="맑은 고딕" w:eastAsia="맑은 고딕" w:hAnsi="맑은 고딕" w:cs="Malgun Gothic Semilight"/>
          <w:szCs w:val="20"/>
        </w:rPr>
      </w:pPr>
    </w:p>
    <w:p w14:paraId="6C5955E4" w14:textId="098C8DE7" w:rsidR="00FF066F" w:rsidRPr="007C7E2E" w:rsidRDefault="00603635" w:rsidP="00871327">
      <w:pPr>
        <w:spacing w:line="360" w:lineRule="auto"/>
        <w:jc w:val="center"/>
        <w:rPr>
          <w:rFonts w:ascii="맑은 고딕" w:eastAsia="맑은 고딕" w:hAnsi="맑은 고딕" w:cs="Malgun Gothic Semilight"/>
          <w:b/>
          <w:bCs/>
          <w:sz w:val="28"/>
          <w:szCs w:val="28"/>
        </w:rPr>
      </w:pPr>
      <w:r w:rsidRPr="007C7E2E">
        <w:rPr>
          <w:rFonts w:ascii="맑은 고딕" w:eastAsia="맑은 고딕" w:hAnsi="맑은 고딕" w:cs="Malgun Gothic Semilight"/>
          <w:b/>
          <w:bCs/>
          <w:sz w:val="28"/>
          <w:szCs w:val="28"/>
        </w:rPr>
        <w:t xml:space="preserve">주식 </w:t>
      </w:r>
      <w:r w:rsidR="00F05989">
        <w:rPr>
          <w:rFonts w:ascii="맑은 고딕" w:eastAsia="맑은 고딕" w:hAnsi="맑은 고딕" w:cs="Malgun Gothic Semilight" w:hint="eastAsia"/>
          <w:b/>
          <w:bCs/>
          <w:sz w:val="28"/>
          <w:szCs w:val="28"/>
        </w:rPr>
        <w:t>양도</w:t>
      </w:r>
      <w:r w:rsidRPr="007C7E2E">
        <w:rPr>
          <w:rFonts w:ascii="맑은 고딕" w:eastAsia="맑은 고딕" w:hAnsi="맑은 고딕" w:cs="Malgun Gothic Semilight"/>
          <w:b/>
          <w:bCs/>
          <w:sz w:val="28"/>
          <w:szCs w:val="28"/>
        </w:rPr>
        <w:t xml:space="preserve"> 승낙 및 주권</w:t>
      </w:r>
      <w:r w:rsidRPr="007C7E2E">
        <w:rPr>
          <w:rFonts w:ascii="맑은 고딕" w:eastAsia="맑은 고딕" w:hAnsi="맑은 고딕" w:cs="Malgun Gothic Semilight" w:hint="eastAsia"/>
          <w:b/>
          <w:bCs/>
          <w:sz w:val="28"/>
          <w:szCs w:val="28"/>
        </w:rPr>
        <w:t xml:space="preserve"> </w:t>
      </w:r>
      <w:proofErr w:type="spellStart"/>
      <w:r w:rsidRPr="007C7E2E">
        <w:rPr>
          <w:rFonts w:ascii="맑은 고딕" w:eastAsia="맑은 고딕" w:hAnsi="맑은 고딕" w:cs="Malgun Gothic Semilight"/>
          <w:b/>
          <w:bCs/>
          <w:sz w:val="28"/>
          <w:szCs w:val="28"/>
        </w:rPr>
        <w:t>미발행</w:t>
      </w:r>
      <w:proofErr w:type="spellEnd"/>
      <w:r w:rsidRPr="007C7E2E">
        <w:rPr>
          <w:rFonts w:ascii="맑은 고딕" w:eastAsia="맑은 고딕" w:hAnsi="맑은 고딕" w:cs="Malgun Gothic Semilight"/>
          <w:b/>
          <w:bCs/>
          <w:sz w:val="28"/>
          <w:szCs w:val="28"/>
        </w:rPr>
        <w:t xml:space="preserve"> 확인서</w:t>
      </w:r>
    </w:p>
    <w:p w14:paraId="3A410656" w14:textId="77777777" w:rsidR="00FF066F" w:rsidRPr="00FF0E80" w:rsidRDefault="00FF066F" w:rsidP="00871327">
      <w:pPr>
        <w:spacing w:before="144" w:line="360" w:lineRule="auto"/>
        <w:rPr>
          <w:rFonts w:ascii="맑은 고딕" w:eastAsia="맑은 고딕" w:hAnsi="맑은 고딕" w:cs="Malgun Gothic Semilight"/>
          <w:szCs w:val="20"/>
        </w:rPr>
      </w:pPr>
    </w:p>
    <w:p w14:paraId="6B9CEA7B" w14:textId="7AA5A2F9" w:rsidR="00FF066F" w:rsidRPr="007C7E2E" w:rsidRDefault="007C7E2E" w:rsidP="00871327">
      <w:pPr>
        <w:spacing w:before="144" w:line="360" w:lineRule="auto"/>
        <w:rPr>
          <w:rFonts w:ascii="맑은 고딕" w:eastAsia="맑은 고딕" w:hAnsi="맑은 고딕" w:cs="Malgun Gothic Semilight"/>
          <w:b/>
          <w:bCs/>
          <w:sz w:val="22"/>
          <w:szCs w:val="22"/>
        </w:rPr>
      </w:pPr>
      <w:r>
        <w:rPr>
          <w:rFonts w:ascii="NanumGothic" w:eastAsia="NanumGothic" w:hAnsi="NanumGothic" w:hint="eastAsia"/>
        </w:rPr>
        <w:t xml:space="preserve">◯◯◯ </w:t>
      </w:r>
      <w:r w:rsidR="00603635" w:rsidRPr="007C7E2E">
        <w:rPr>
          <w:rFonts w:ascii="맑은 고딕" w:eastAsia="맑은 고딕" w:hAnsi="맑은 고딕" w:cs="Malgun Gothic Semilight"/>
          <w:b/>
          <w:bCs/>
          <w:sz w:val="22"/>
          <w:szCs w:val="22"/>
        </w:rPr>
        <w:t>귀중</w:t>
      </w:r>
    </w:p>
    <w:p w14:paraId="7DDC5755" w14:textId="785C70DB" w:rsidR="00FF066F" w:rsidRPr="00FF0E80" w:rsidRDefault="00603635" w:rsidP="00871327">
      <w:pPr>
        <w:spacing w:before="144" w:line="360" w:lineRule="auto"/>
        <w:rPr>
          <w:rFonts w:ascii="맑은 고딕" w:eastAsia="맑은 고딕" w:hAnsi="맑은 고딕" w:cs="Malgun Gothic Semilight"/>
          <w:szCs w:val="20"/>
        </w:rPr>
      </w:pPr>
      <w:r w:rsidRPr="00FF0E80">
        <w:rPr>
          <w:rFonts w:ascii="맑은 고딕" w:eastAsia="맑은 고딕" w:hAnsi="맑은 고딕" w:cs="Malgun Gothic Semilight"/>
          <w:szCs w:val="20"/>
        </w:rPr>
        <w:t>당사는 귀</w:t>
      </w:r>
      <w:r w:rsidR="009D5114">
        <w:rPr>
          <w:rFonts w:ascii="맑은 고딕" w:eastAsia="맑은 고딕" w:hAnsi="맑은 고딕" w:cs="Malgun Gothic Semilight" w:hint="eastAsia"/>
          <w:szCs w:val="20"/>
        </w:rPr>
        <w:t>사(하)</w:t>
      </w:r>
      <w:r w:rsidRPr="00FF0E80">
        <w:rPr>
          <w:rFonts w:ascii="맑은 고딕" w:eastAsia="맑은 고딕" w:hAnsi="맑은 고딕" w:cs="Malgun Gothic Semilight"/>
          <w:szCs w:val="20"/>
        </w:rPr>
        <w:t xml:space="preserve">가 통지하신 내용을 정히 수령하였으며, 대상주식의 </w:t>
      </w:r>
      <w:r w:rsidR="005160DE">
        <w:rPr>
          <w:rFonts w:ascii="맑은 고딕" w:eastAsia="맑은 고딕" w:hAnsi="맑은 고딕" w:cs="Malgun Gothic Semilight" w:hint="eastAsia"/>
          <w:szCs w:val="20"/>
        </w:rPr>
        <w:t>증여</w:t>
      </w:r>
      <w:r w:rsidRPr="00FF0E80">
        <w:rPr>
          <w:rFonts w:ascii="맑은 고딕" w:eastAsia="맑은 고딕" w:hAnsi="맑은 고딕" w:cs="Malgun Gothic Semilight"/>
          <w:szCs w:val="20"/>
        </w:rPr>
        <w:t xml:space="preserve"> 및 주권교부청구권의 양도를 정히 승낙하고, 아래 같은 사항을 확인 또는 확약</w:t>
      </w:r>
      <w:r w:rsidRPr="00FF0E80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Pr="00FF0E80">
        <w:rPr>
          <w:rFonts w:ascii="맑은 고딕" w:eastAsia="맑은 고딕" w:hAnsi="맑은 고딕" w:cs="Malgun Gothic Semilight"/>
          <w:szCs w:val="20"/>
        </w:rPr>
        <w:t>드립니다.</w:t>
      </w:r>
    </w:p>
    <w:p w14:paraId="090F5264" w14:textId="0D11FF43" w:rsidR="00FF066F" w:rsidRPr="00FF0E80" w:rsidRDefault="00603635" w:rsidP="007C7E2E">
      <w:pPr>
        <w:numPr>
          <w:ilvl w:val="0"/>
          <w:numId w:val="18"/>
        </w:numPr>
        <w:snapToGrid w:val="0"/>
        <w:spacing w:before="144" w:line="360" w:lineRule="auto"/>
        <w:rPr>
          <w:rFonts w:ascii="맑은 고딕" w:eastAsia="맑은 고딕" w:hAnsi="맑은 고딕" w:cs="Malgun Gothic Semilight"/>
          <w:szCs w:val="20"/>
        </w:rPr>
      </w:pPr>
      <w:r w:rsidRPr="00FF0E80">
        <w:rPr>
          <w:rFonts w:ascii="맑은 고딕" w:eastAsia="맑은 고딕" w:hAnsi="맑은 고딕" w:cs="Malgun Gothic Semilight"/>
          <w:szCs w:val="20"/>
        </w:rPr>
        <w:t xml:space="preserve">위 통지 및 승낙에 의하여 당사는 </w:t>
      </w:r>
      <w:r w:rsidR="001771EB">
        <w:rPr>
          <w:rFonts w:ascii="맑은 고딕" w:eastAsia="맑은 고딕" w:hAnsi="맑은 고딕" w:cs="Malgun Gothic Semilight" w:hint="eastAsia"/>
          <w:szCs w:val="20"/>
        </w:rPr>
        <w:t>수증자</w:t>
      </w:r>
      <w:r w:rsidR="005160DE">
        <w:rPr>
          <w:rFonts w:ascii="맑은 고딕" w:eastAsia="맑은 고딕" w:hAnsi="맑은 고딕" w:cs="Malgun Gothic Semilight" w:hint="eastAsia"/>
          <w:szCs w:val="20"/>
        </w:rPr>
        <w:t>를</w:t>
      </w:r>
      <w:r w:rsidRPr="00FF0E80">
        <w:rPr>
          <w:rFonts w:ascii="맑은 고딕" w:eastAsia="맑은 고딕" w:hAnsi="맑은 고딕" w:cs="Malgun Gothic Semilight"/>
          <w:szCs w:val="20"/>
        </w:rPr>
        <w:t xml:space="preserve"> 당사의 적법한 주주로 인정하고 이에 따른 명의개서 절차를 지체없이 이행할 것입니다.</w:t>
      </w:r>
    </w:p>
    <w:p w14:paraId="2BD87935" w14:textId="76E88FB7" w:rsidR="00FF066F" w:rsidRPr="00FF0E80" w:rsidRDefault="00603635" w:rsidP="007C7E2E">
      <w:pPr>
        <w:numPr>
          <w:ilvl w:val="0"/>
          <w:numId w:val="18"/>
        </w:numPr>
        <w:snapToGrid w:val="0"/>
        <w:spacing w:before="144" w:line="360" w:lineRule="auto"/>
        <w:rPr>
          <w:rFonts w:ascii="맑은 고딕" w:eastAsia="맑은 고딕" w:hAnsi="맑은 고딕" w:cs="Malgun Gothic Semilight"/>
          <w:szCs w:val="20"/>
        </w:rPr>
      </w:pPr>
      <w:r w:rsidRPr="00FF0E80">
        <w:rPr>
          <w:rFonts w:ascii="맑은 고딕" w:eastAsia="맑은 고딕" w:hAnsi="맑은 고딕" w:cs="Malgun Gothic Semilight"/>
          <w:szCs w:val="20"/>
        </w:rPr>
        <w:t xml:space="preserve">당사는 주권이 </w:t>
      </w:r>
      <w:proofErr w:type="spellStart"/>
      <w:r w:rsidRPr="00FF0E80">
        <w:rPr>
          <w:rFonts w:ascii="맑은 고딕" w:eastAsia="맑은 고딕" w:hAnsi="맑은 고딕" w:cs="Malgun Gothic Semilight"/>
          <w:szCs w:val="20"/>
        </w:rPr>
        <w:t>미발행된</w:t>
      </w:r>
      <w:proofErr w:type="spellEnd"/>
      <w:r w:rsidRPr="00FF0E80">
        <w:rPr>
          <w:rFonts w:ascii="맑은 고딕" w:eastAsia="맑은 고딕" w:hAnsi="맑은 고딕" w:cs="Malgun Gothic Semilight"/>
          <w:szCs w:val="20"/>
        </w:rPr>
        <w:t xml:space="preserve"> 상태이므로 통지 또는 승낙에 의하여 적법 유효하게 성립요건 또는 대항요건을 갖춘 것으로 하여 주식을 </w:t>
      </w:r>
      <w:r w:rsidR="00F05989">
        <w:rPr>
          <w:rFonts w:ascii="맑은 고딕" w:eastAsia="맑은 고딕" w:hAnsi="맑은 고딕" w:cs="Malgun Gothic Semilight" w:hint="eastAsia"/>
          <w:szCs w:val="20"/>
        </w:rPr>
        <w:t>증여</w:t>
      </w:r>
      <w:r w:rsidRPr="00FF0E80">
        <w:rPr>
          <w:rFonts w:ascii="맑은 고딕" w:eastAsia="맑은 고딕" w:hAnsi="맑은 고딕" w:cs="Malgun Gothic Semilight"/>
          <w:szCs w:val="20"/>
        </w:rPr>
        <w:t>할 수 있습니다.</w:t>
      </w:r>
    </w:p>
    <w:p w14:paraId="2AAEA68B" w14:textId="57EC2E42" w:rsidR="00FF066F" w:rsidRPr="00FF0E80" w:rsidRDefault="001771EB" w:rsidP="007C7E2E">
      <w:pPr>
        <w:numPr>
          <w:ilvl w:val="0"/>
          <w:numId w:val="18"/>
        </w:numPr>
        <w:snapToGrid w:val="0"/>
        <w:spacing w:before="144" w:line="360" w:lineRule="auto"/>
        <w:rPr>
          <w:rFonts w:ascii="맑은 고딕" w:eastAsia="맑은 고딕" w:hAnsi="맑은 고딕" w:cs="Malgun Gothic Semilight"/>
          <w:szCs w:val="20"/>
        </w:rPr>
      </w:pPr>
      <w:r>
        <w:rPr>
          <w:rFonts w:ascii="맑은 고딕" w:eastAsia="맑은 고딕" w:hAnsi="맑은 고딕" w:cs="Malgun Gothic Semilight" w:hint="eastAsia"/>
          <w:szCs w:val="20"/>
        </w:rPr>
        <w:t>수증자</w:t>
      </w:r>
      <w:r w:rsidR="00F05989">
        <w:rPr>
          <w:rFonts w:ascii="맑은 고딕" w:eastAsia="맑은 고딕" w:hAnsi="맑은 고딕" w:cs="Malgun Gothic Semilight" w:hint="eastAsia"/>
          <w:szCs w:val="20"/>
        </w:rPr>
        <w:t>가</w:t>
      </w:r>
      <w:r w:rsidR="00603635" w:rsidRPr="00FF0E80">
        <w:rPr>
          <w:rFonts w:ascii="맑은 고딕" w:eastAsia="맑은 고딕" w:hAnsi="맑은 고딕" w:cs="Malgun Gothic Semilight"/>
          <w:szCs w:val="20"/>
        </w:rPr>
        <w:t xml:space="preserve"> 제3자에게 보유한 주식을 </w:t>
      </w:r>
      <w:r w:rsidR="00F05989">
        <w:rPr>
          <w:rFonts w:ascii="맑은 고딕" w:eastAsia="맑은 고딕" w:hAnsi="맑은 고딕" w:cs="Malgun Gothic Semilight" w:hint="eastAsia"/>
          <w:szCs w:val="20"/>
        </w:rPr>
        <w:t>처분</w:t>
      </w:r>
      <w:r w:rsidR="00603635" w:rsidRPr="00FF0E80">
        <w:rPr>
          <w:rFonts w:ascii="맑은 고딕" w:eastAsia="맑은 고딕" w:hAnsi="맑은 고딕" w:cs="Malgun Gothic Semilight"/>
          <w:szCs w:val="20"/>
        </w:rPr>
        <w:t xml:space="preserve">하는 경우 본 주식 </w:t>
      </w:r>
      <w:r w:rsidR="00F05989">
        <w:rPr>
          <w:rFonts w:ascii="맑은 고딕" w:eastAsia="맑은 고딕" w:hAnsi="맑은 고딕" w:cs="Malgun Gothic Semilight" w:hint="eastAsia"/>
          <w:szCs w:val="20"/>
        </w:rPr>
        <w:t>증여</w:t>
      </w:r>
      <w:r w:rsidR="00603635" w:rsidRPr="00FF0E80">
        <w:rPr>
          <w:rFonts w:ascii="맑은 고딕" w:eastAsia="맑은 고딕" w:hAnsi="맑은 고딕" w:cs="Malgun Gothic Semilight"/>
          <w:szCs w:val="20"/>
        </w:rPr>
        <w:t xml:space="preserve"> </w:t>
      </w:r>
      <w:r w:rsidR="00603635" w:rsidRPr="00FF0E80">
        <w:rPr>
          <w:rFonts w:ascii="맑은 고딕" w:eastAsia="맑은 고딕" w:hAnsi="맑은 고딕" w:cs="Malgun Gothic Semilight" w:hint="eastAsia"/>
          <w:szCs w:val="20"/>
        </w:rPr>
        <w:t>승</w:t>
      </w:r>
      <w:r w:rsidR="00603635" w:rsidRPr="00FF0E80">
        <w:rPr>
          <w:rFonts w:ascii="맑은 고딕" w:eastAsia="맑은 고딕" w:hAnsi="맑은 고딕" w:cs="Malgun Gothic Semilight"/>
          <w:szCs w:val="20"/>
        </w:rPr>
        <w:t>낙 및 증권</w:t>
      </w:r>
      <w:r w:rsidR="00603635" w:rsidRPr="00FF0E80">
        <w:rPr>
          <w:rFonts w:ascii="맑은 고딕" w:eastAsia="맑은 고딕" w:hAnsi="맑은 고딕" w:cs="Malgun Gothic Semilight" w:hint="eastAsia"/>
          <w:szCs w:val="20"/>
        </w:rPr>
        <w:t xml:space="preserve"> </w:t>
      </w:r>
      <w:proofErr w:type="spellStart"/>
      <w:r w:rsidR="00603635" w:rsidRPr="00FF0E80">
        <w:rPr>
          <w:rFonts w:ascii="맑은 고딕" w:eastAsia="맑은 고딕" w:hAnsi="맑은 고딕" w:cs="Malgun Gothic Semilight"/>
          <w:szCs w:val="20"/>
        </w:rPr>
        <w:t>미발행</w:t>
      </w:r>
      <w:proofErr w:type="spellEnd"/>
      <w:r w:rsidR="00603635" w:rsidRPr="00FF0E80">
        <w:rPr>
          <w:rFonts w:ascii="맑은 고딕" w:eastAsia="맑은 고딕" w:hAnsi="맑은 고딕" w:cs="Malgun Gothic Semilight"/>
          <w:szCs w:val="20"/>
        </w:rPr>
        <w:t xml:space="preserve"> 확인서와 동일한 내용의 승낙서를 지체없이</w:t>
      </w:r>
      <w:r w:rsidR="00603635" w:rsidRPr="00FF0E80">
        <w:rPr>
          <w:rFonts w:ascii="맑은 고딕" w:eastAsia="맑은 고딕" w:hAnsi="맑은 고딕" w:cs="Malgun Gothic Semilight" w:hint="eastAsia"/>
          <w:szCs w:val="20"/>
        </w:rPr>
        <w:t xml:space="preserve"> </w:t>
      </w:r>
      <w:r>
        <w:rPr>
          <w:rFonts w:ascii="맑은 고딕" w:eastAsia="맑은 고딕" w:hAnsi="맑은 고딕" w:cs="Malgun Gothic Semilight" w:hint="eastAsia"/>
          <w:szCs w:val="20"/>
        </w:rPr>
        <w:t>수증자</w:t>
      </w:r>
      <w:r w:rsidR="00603635" w:rsidRPr="00FF0E80">
        <w:rPr>
          <w:rFonts w:ascii="맑은 고딕" w:eastAsia="맑은 고딕" w:hAnsi="맑은 고딕" w:cs="Malgun Gothic Semilight"/>
          <w:szCs w:val="20"/>
        </w:rPr>
        <w:t>에게 교부할 것입니다.</w:t>
      </w:r>
    </w:p>
    <w:p w14:paraId="0937F67F" w14:textId="77777777" w:rsidR="00FF066F" w:rsidRPr="00FF0E80" w:rsidRDefault="00FF066F" w:rsidP="00871327">
      <w:pPr>
        <w:snapToGrid w:val="0"/>
        <w:spacing w:before="144" w:line="360" w:lineRule="auto"/>
        <w:ind w:left="360"/>
        <w:rPr>
          <w:rFonts w:ascii="맑은 고딕" w:eastAsia="맑은 고딕" w:hAnsi="맑은 고딕" w:cs="Malgun Gothic Semilight"/>
          <w:szCs w:val="20"/>
        </w:rPr>
      </w:pPr>
    </w:p>
    <w:p w14:paraId="42F80B00" w14:textId="77777777" w:rsidR="00036A86" w:rsidRPr="00FF0E80" w:rsidRDefault="00036A86" w:rsidP="00871327">
      <w:pPr>
        <w:snapToGrid w:val="0"/>
        <w:spacing w:before="144" w:line="360" w:lineRule="auto"/>
        <w:ind w:left="360"/>
        <w:rPr>
          <w:rFonts w:ascii="맑은 고딕" w:eastAsia="맑은 고딕" w:hAnsi="맑은 고딕" w:cs="Malgun Gothic Semilight"/>
          <w:szCs w:val="20"/>
        </w:rPr>
      </w:pPr>
    </w:p>
    <w:p w14:paraId="40CAE6ED" w14:textId="3032C373" w:rsidR="00FF066F" w:rsidRDefault="00603635" w:rsidP="00871327">
      <w:pPr>
        <w:spacing w:line="360" w:lineRule="auto"/>
        <w:jc w:val="center"/>
        <w:rPr>
          <w:rFonts w:ascii="맑은 고딕" w:eastAsia="맑은 고딕" w:hAnsi="맑은 고딕" w:cs="Malgun Gothic Semilight"/>
          <w:szCs w:val="20"/>
        </w:rPr>
      </w:pPr>
      <w:r w:rsidRPr="00FF0E80">
        <w:rPr>
          <w:rFonts w:ascii="맑은 고딕" w:eastAsia="맑은 고딕" w:hAnsi="맑은 고딕" w:cs="Malgun Gothic Semilight"/>
          <w:szCs w:val="20"/>
        </w:rPr>
        <w:t>20</w:t>
      </w:r>
      <w:r w:rsidR="00057CE4">
        <w:rPr>
          <w:rFonts w:ascii="맑은 고딕" w:eastAsia="맑은 고딕" w:hAnsi="맑은 고딕" w:cs="Malgun Gothic Semilight"/>
          <w:szCs w:val="20"/>
        </w:rPr>
        <w:t xml:space="preserve">  </w:t>
      </w:r>
      <w:r w:rsidRPr="00FF0E80">
        <w:rPr>
          <w:rFonts w:ascii="맑은 고딕" w:eastAsia="맑은 고딕" w:hAnsi="맑은 고딕" w:cs="Malgun Gothic Semilight"/>
          <w:szCs w:val="20"/>
        </w:rPr>
        <w:t>년</w:t>
      </w:r>
      <w:r w:rsidRPr="00FF0E80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="007C7E2E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Pr="00FF0E80">
        <w:rPr>
          <w:rFonts w:ascii="맑은 고딕" w:eastAsia="맑은 고딕" w:hAnsi="맑은 고딕" w:cs="Malgun Gothic Semilight"/>
          <w:szCs w:val="20"/>
        </w:rPr>
        <w:t xml:space="preserve">월 </w:t>
      </w:r>
      <w:r w:rsidR="007C7E2E">
        <w:rPr>
          <w:rFonts w:ascii="맑은 고딕" w:eastAsia="맑은 고딕" w:hAnsi="맑은 고딕" w:cs="Malgun Gothic Semilight" w:hint="eastAsia"/>
          <w:szCs w:val="20"/>
        </w:rPr>
        <w:t xml:space="preserve">  </w:t>
      </w:r>
      <w:r w:rsidRPr="00FF0E80">
        <w:rPr>
          <w:rFonts w:ascii="맑은 고딕" w:eastAsia="맑은 고딕" w:hAnsi="맑은 고딕" w:cs="Malgun Gothic Semilight"/>
          <w:szCs w:val="20"/>
        </w:rPr>
        <w:t>일</w:t>
      </w:r>
    </w:p>
    <w:p w14:paraId="0F59CA39" w14:textId="77777777" w:rsidR="007C7E2E" w:rsidRPr="00FF0E80" w:rsidRDefault="007C7E2E" w:rsidP="00871327">
      <w:pPr>
        <w:spacing w:line="360" w:lineRule="auto"/>
        <w:jc w:val="center"/>
        <w:rPr>
          <w:rFonts w:ascii="맑은 고딕" w:eastAsia="맑은 고딕" w:hAnsi="맑은 고딕" w:cs="Malgun Gothic Semilight"/>
          <w:szCs w:val="20"/>
        </w:rPr>
      </w:pPr>
    </w:p>
    <w:p w14:paraId="4309E977" w14:textId="308D0C92" w:rsidR="00FF066F" w:rsidRPr="00FF0E80" w:rsidRDefault="00603635" w:rsidP="00871327">
      <w:pPr>
        <w:spacing w:line="360" w:lineRule="auto"/>
        <w:rPr>
          <w:rFonts w:ascii="맑은 고딕" w:eastAsia="맑은 고딕" w:hAnsi="맑은 고딕" w:cs="Malgun Gothic Semilight"/>
          <w:szCs w:val="20"/>
        </w:rPr>
      </w:pPr>
      <w:r w:rsidRPr="00FF0E80">
        <w:rPr>
          <w:rFonts w:ascii="맑은 고딕" w:eastAsia="맑은 고딕" w:hAnsi="맑은 고딕" w:cs="Malgun Gothic Semilight"/>
          <w:szCs w:val="20"/>
        </w:rPr>
        <w:t xml:space="preserve">                                   </w:t>
      </w:r>
      <w:r w:rsidR="00036A86" w:rsidRPr="00FF0E80">
        <w:rPr>
          <w:rFonts w:ascii="맑은 고딕" w:eastAsia="맑은 고딕" w:hAnsi="맑은 고딕" w:cs="Malgun Gothic Semilight"/>
          <w:szCs w:val="20"/>
        </w:rPr>
        <w:t xml:space="preserve">주식회사 </w:t>
      </w:r>
      <w:r w:rsidR="007C7E2E">
        <w:rPr>
          <w:rFonts w:ascii="NanumGothic" w:eastAsia="NanumGothic" w:hAnsi="NanumGothic" w:hint="eastAsia"/>
        </w:rPr>
        <w:t>◯◯</w:t>
      </w:r>
    </w:p>
    <w:p w14:paraId="6E4E4C20" w14:textId="77C37E10" w:rsidR="00FF066F" w:rsidRPr="00FF0E80" w:rsidRDefault="00603635" w:rsidP="00871327">
      <w:pPr>
        <w:spacing w:line="360" w:lineRule="auto"/>
        <w:ind w:firstLineChars="1600" w:firstLine="3200"/>
        <w:rPr>
          <w:rFonts w:ascii="맑은 고딕" w:eastAsia="맑은 고딕" w:hAnsi="맑은 고딕" w:cs="Malgun Gothic Semilight"/>
          <w:szCs w:val="20"/>
        </w:rPr>
      </w:pPr>
      <w:r w:rsidRPr="00FF0E80">
        <w:rPr>
          <w:rFonts w:ascii="맑은 고딕" w:eastAsia="맑은 고딕" w:hAnsi="맑은 고딕" w:cs="Malgun Gothic Semilight"/>
          <w:szCs w:val="20"/>
        </w:rPr>
        <w:t xml:space="preserve">   대표이사 </w:t>
      </w:r>
      <w:r w:rsidR="007C7E2E">
        <w:rPr>
          <w:rFonts w:ascii="맑은 고딕" w:eastAsia="맑은 고딕" w:hAnsi="맑은 고딕" w:cs="Malgun Gothic Semilight" w:hint="eastAsia"/>
          <w:szCs w:val="20"/>
        </w:rPr>
        <w:t>_</w:t>
      </w:r>
      <w:r w:rsidR="007C7E2E">
        <w:rPr>
          <w:rFonts w:ascii="맑은 고딕" w:eastAsia="맑은 고딕" w:hAnsi="맑은 고딕" w:cs="Malgun Gothic Semilight"/>
          <w:szCs w:val="20"/>
        </w:rPr>
        <w:t>_________</w:t>
      </w:r>
      <w:r w:rsidR="007C7E2E">
        <w:rPr>
          <w:rFonts w:ascii="맑은 고딕" w:eastAsia="맑은 고딕" w:hAnsi="맑은 고딕" w:cs="Malgun Gothic Semilight" w:hint="eastAsia"/>
          <w:szCs w:val="20"/>
        </w:rPr>
        <w:t xml:space="preserve"> </w:t>
      </w:r>
      <w:r w:rsidRPr="00FF0E80">
        <w:rPr>
          <w:rFonts w:ascii="맑은 고딕" w:eastAsia="맑은 고딕" w:hAnsi="맑은 고딕" w:cs="Malgun Gothic Semilight" w:hint="eastAsia"/>
          <w:szCs w:val="20"/>
          <w:u w:val="single"/>
        </w:rPr>
        <w:t>(인)</w:t>
      </w:r>
    </w:p>
    <w:p w14:paraId="4CCB55EB" w14:textId="77777777" w:rsidR="00036A86" w:rsidRPr="00FF0E80" w:rsidRDefault="00036A86" w:rsidP="00871327">
      <w:pPr>
        <w:spacing w:line="360" w:lineRule="auto"/>
        <w:rPr>
          <w:rFonts w:ascii="맑은 고딕" w:eastAsia="맑은 고딕" w:hAnsi="맑은 고딕" w:cs="Malgun Gothic Semilight"/>
          <w:szCs w:val="20"/>
        </w:rPr>
      </w:pPr>
    </w:p>
    <w:sectPr w:rsidR="00036A86" w:rsidRPr="00FF0E80" w:rsidSect="006C368E">
      <w:pgSz w:w="11906" w:h="16838"/>
      <w:pgMar w:top="1134" w:right="1134" w:bottom="1701" w:left="1418" w:header="851" w:footer="992" w:gutter="0"/>
      <w:pgNumType w:start="1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E90043" w14:textId="77777777" w:rsidR="00707293" w:rsidRDefault="00707293" w:rsidP="00FF066F">
      <w:r>
        <w:separator/>
      </w:r>
    </w:p>
  </w:endnote>
  <w:endnote w:type="continuationSeparator" w:id="0">
    <w:p w14:paraId="1DE5AD9E" w14:textId="77777777" w:rsidR="00707293" w:rsidRDefault="00707293" w:rsidP="00FF0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바탕체">
    <w:altName w:val="BatangChe"/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굴림체">
    <w:altName w:val="GulimChe"/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맑은 고딕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algun Gothic Semilight">
    <w:panose1 w:val="020B0502040204020203"/>
    <w:charset w:val="81"/>
    <w:family w:val="swiss"/>
    <w:pitch w:val="variable"/>
    <w:sig w:usb0="900002AF" w:usb1="09D77CFB" w:usb2="00000012" w:usb3="00000000" w:csb0="003E01BD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ple SD Gothic Neo">
    <w:altName w:val="맑은 고딕"/>
    <w:panose1 w:val="02000300000000000000"/>
    <w:charset w:val="81"/>
    <w:family w:val="auto"/>
    <w:pitch w:val="variable"/>
    <w:sig w:usb0="00000203" w:usb1="29D72C10" w:usb2="00000010" w:usb3="00000000" w:csb0="00280005" w:csb1="00000000"/>
  </w:font>
  <w:font w:name="Noto Sans CJK KR Regular">
    <w:altName w:val="Yu Gothic"/>
    <w:panose1 w:val="020B0604020202020204"/>
    <w:charset w:val="81"/>
    <w:family w:val="swiss"/>
    <w:notTrueType/>
    <w:pitch w:val="variable"/>
    <w:sig w:usb0="30000207" w:usb1="2BDF3C10" w:usb2="00000016" w:usb3="00000000" w:csb0="002E0107" w:csb1="00000000"/>
  </w:font>
  <w:font w:name="NanumGothic">
    <w:altName w:val="나눔고딕"/>
    <w:panose1 w:val="020D0604000000000000"/>
    <w:charset w:val="81"/>
    <w:family w:val="auto"/>
    <w:pitch w:val="variable"/>
    <w:sig w:usb0="900002A7" w:usb1="29D7FCFB" w:usb2="00000010" w:usb3="00000000" w:csb0="00280001" w:csb1="00000000"/>
  </w:font>
  <w:font w:name="돋움">
    <w:altName w:val="Dotum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0"/>
      </w:rPr>
      <w:id w:val="-1617137083"/>
      <w:docPartObj>
        <w:docPartGallery w:val="Page Numbers (Bottom of Page)"/>
        <w:docPartUnique/>
      </w:docPartObj>
    </w:sdtPr>
    <w:sdtContent>
      <w:p w14:paraId="6743CEA7" w14:textId="6E04F8EB" w:rsidR="009001D5" w:rsidRDefault="009001D5" w:rsidP="00EF40AD">
        <w:pPr>
          <w:pStyle w:val="a3"/>
          <w:framePr w:wrap="none" w:vAnchor="text" w:hAnchor="margin" w:xAlign="center" w:y="1"/>
          <w:rPr>
            <w:rStyle w:val="af0"/>
          </w:rPr>
        </w:pPr>
        <w:r>
          <w:rPr>
            <w:rStyle w:val="af0"/>
          </w:rPr>
          <w:fldChar w:fldCharType="begin"/>
        </w:r>
        <w:r>
          <w:rPr>
            <w:rStyle w:val="af0"/>
          </w:rPr>
          <w:instrText xml:space="preserve"> PAGE </w:instrText>
        </w:r>
        <w:r>
          <w:rPr>
            <w:rStyle w:val="af0"/>
          </w:rPr>
          <w:fldChar w:fldCharType="end"/>
        </w:r>
      </w:p>
    </w:sdtContent>
  </w:sdt>
  <w:p w14:paraId="04B4227F" w14:textId="77777777" w:rsidR="00E12338" w:rsidRDefault="00E12338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0"/>
      </w:rPr>
      <w:id w:val="2007638680"/>
      <w:docPartObj>
        <w:docPartGallery w:val="Page Numbers (Bottom of Page)"/>
        <w:docPartUnique/>
      </w:docPartObj>
    </w:sdtPr>
    <w:sdtContent>
      <w:p w14:paraId="48BBE725" w14:textId="75CB34B9" w:rsidR="00EF40AD" w:rsidRDefault="00EF40AD" w:rsidP="007E1AFC">
        <w:pPr>
          <w:pStyle w:val="a3"/>
          <w:framePr w:wrap="none" w:vAnchor="text" w:hAnchor="margin" w:xAlign="center" w:y="1"/>
          <w:jc w:val="center"/>
          <w:rPr>
            <w:rStyle w:val="af0"/>
          </w:rPr>
        </w:pPr>
        <w:r>
          <w:rPr>
            <w:rStyle w:val="af0"/>
          </w:rPr>
          <w:fldChar w:fldCharType="begin"/>
        </w:r>
        <w:r>
          <w:rPr>
            <w:rStyle w:val="af0"/>
          </w:rPr>
          <w:instrText xml:space="preserve"> PAGE </w:instrText>
        </w:r>
        <w:r>
          <w:rPr>
            <w:rStyle w:val="af0"/>
          </w:rPr>
          <w:fldChar w:fldCharType="separate"/>
        </w:r>
        <w:r w:rsidR="007E1AFC">
          <w:rPr>
            <w:rStyle w:val="af0"/>
            <w:noProof/>
          </w:rPr>
          <w:t>2</w:t>
        </w:r>
        <w:r>
          <w:rPr>
            <w:rStyle w:val="af0"/>
          </w:rPr>
          <w:fldChar w:fldCharType="end"/>
        </w:r>
      </w:p>
    </w:sdtContent>
  </w:sdt>
  <w:p w14:paraId="09D0C452" w14:textId="11C17DA5" w:rsidR="009C2A5A" w:rsidRDefault="009C2A5A" w:rsidP="004A7F5C">
    <w:pPr>
      <w:pStyle w:val="a3"/>
      <w:framePr w:wrap="none" w:vAnchor="text" w:hAnchor="margin" w:xAlign="center" w:y="1"/>
      <w:rPr>
        <w:rStyle w:val="af0"/>
      </w:rPr>
    </w:pPr>
    <w:r w:rsidRPr="00EE10C7">
      <w:rPr>
        <w:rFonts w:ascii="맑은 고딕" w:eastAsia="맑은 고딕" w:hAnsi="맑은 고딕" w:hint="eastAsia"/>
        <w:b/>
        <w:bCs/>
        <w:color w:val="0F4C81"/>
        <w:sz w:val="16"/>
        <w:szCs w:val="16"/>
      </w:rPr>
      <w:t>자문 문의</w:t>
    </w:r>
    <w:r w:rsidRPr="00E060DE">
      <w:rPr>
        <w:rFonts w:ascii="맑은 고딕" w:eastAsia="맑은 고딕" w:hAnsi="맑은 고딕" w:hint="eastAsia"/>
        <w:b/>
        <w:bCs/>
        <w:color w:val="0F4C81"/>
        <w:sz w:val="16"/>
        <w:szCs w:val="16"/>
      </w:rPr>
      <w:t xml:space="preserve"> </w:t>
    </w:r>
    <w:r w:rsidRPr="00EE10C7">
      <w:rPr>
        <w:rFonts w:ascii="맑은 고딕" w:eastAsia="맑은 고딕" w:hAnsi="맑은 고딕" w:hint="eastAsia"/>
        <w:b/>
        <w:bCs/>
        <w:color w:val="0F4C81"/>
        <w:sz w:val="16"/>
        <w:szCs w:val="16"/>
      </w:rPr>
      <w:t>0</w:t>
    </w:r>
    <w:r w:rsidRPr="00EE10C7">
      <w:rPr>
        <w:rFonts w:ascii="맑은 고딕" w:eastAsia="맑은 고딕" w:hAnsi="맑은 고딕"/>
        <w:b/>
        <w:bCs/>
        <w:color w:val="0F4C81"/>
        <w:sz w:val="16"/>
        <w:szCs w:val="16"/>
      </w:rPr>
      <w:t>2-6952-</w:t>
    </w:r>
    <w:r w:rsidR="009B4229">
      <w:rPr>
        <w:rFonts w:ascii="맑은 고딕" w:eastAsia="맑은 고딕" w:hAnsi="맑은 고딕"/>
        <w:b/>
        <w:bCs/>
        <w:color w:val="0F4C81"/>
        <w:sz w:val="16"/>
        <w:szCs w:val="16"/>
      </w:rPr>
      <w:t>2615</w:t>
    </w:r>
    <w:r>
      <w:rPr>
        <w:rFonts w:ascii="맑은 고딕" w:eastAsia="맑은 고딕" w:hAnsi="맑은 고딕"/>
        <w:b/>
        <w:bCs/>
        <w:color w:val="0F4C81"/>
        <w:sz w:val="16"/>
        <w:szCs w:val="16"/>
      </w:rPr>
      <w:t>, https://dkl.partners</w:t>
    </w:r>
    <w:r w:rsidRPr="009C2A5A">
      <w:rPr>
        <w:rStyle w:val="af0"/>
      </w:rPr>
      <w:ptab w:relativeTo="margin" w:alignment="center" w:leader="none"/>
    </w:r>
    <w:r w:rsidRPr="009C2A5A">
      <w:rPr>
        <w:rStyle w:val="af0"/>
      </w:rPr>
      <w:ptab w:relativeTo="margin" w:alignment="right" w:leader="none"/>
    </w:r>
    <w:r>
      <w:rPr>
        <w:b/>
        <w:bCs/>
        <w:noProof/>
        <w:color w:val="FF6F61"/>
      </w:rPr>
      <w:drawing>
        <wp:inline distT="0" distB="0" distL="0" distR="0" wp14:anchorId="6E905554" wp14:editId="3226601E">
          <wp:extent cx="1329266" cy="222821"/>
          <wp:effectExtent l="0" t="0" r="0" b="6350"/>
          <wp:docPr id="3" name="그림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그림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2336" cy="2468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7A70B" w14:textId="04A7FCC3" w:rsidR="0077075E" w:rsidRDefault="009C2A5A">
    <w:pPr>
      <w:pStyle w:val="a3"/>
      <w:jc w:val="right"/>
    </w:pPr>
    <w:r w:rsidRPr="00EE10C7">
      <w:rPr>
        <w:rFonts w:ascii="맑은 고딕" w:eastAsia="맑은 고딕" w:hAnsi="맑은 고딕" w:hint="eastAsia"/>
        <w:b/>
        <w:bCs/>
        <w:color w:val="0F4C81"/>
        <w:sz w:val="16"/>
        <w:szCs w:val="16"/>
      </w:rPr>
      <w:t>자문 문의</w:t>
    </w:r>
    <w:r w:rsidRPr="00E060DE">
      <w:rPr>
        <w:rFonts w:ascii="맑은 고딕" w:eastAsia="맑은 고딕" w:hAnsi="맑은 고딕" w:hint="eastAsia"/>
        <w:b/>
        <w:bCs/>
        <w:color w:val="0F4C81"/>
        <w:sz w:val="16"/>
        <w:szCs w:val="16"/>
      </w:rPr>
      <w:t xml:space="preserve"> </w:t>
    </w:r>
    <w:r w:rsidRPr="00EE10C7">
      <w:rPr>
        <w:rFonts w:ascii="맑은 고딕" w:eastAsia="맑은 고딕" w:hAnsi="맑은 고딕" w:hint="eastAsia"/>
        <w:b/>
        <w:bCs/>
        <w:color w:val="0F4C81"/>
        <w:sz w:val="16"/>
        <w:szCs w:val="16"/>
      </w:rPr>
      <w:t>0</w:t>
    </w:r>
    <w:r w:rsidRPr="00EE10C7">
      <w:rPr>
        <w:rFonts w:ascii="맑은 고딕" w:eastAsia="맑은 고딕" w:hAnsi="맑은 고딕"/>
        <w:b/>
        <w:bCs/>
        <w:color w:val="0F4C81"/>
        <w:sz w:val="16"/>
        <w:szCs w:val="16"/>
      </w:rPr>
      <w:t>2-6952-</w:t>
    </w:r>
    <w:r w:rsidR="009B4229">
      <w:rPr>
        <w:rFonts w:ascii="맑은 고딕" w:eastAsia="맑은 고딕" w:hAnsi="맑은 고딕"/>
        <w:b/>
        <w:bCs/>
        <w:color w:val="0F4C81"/>
        <w:sz w:val="16"/>
        <w:szCs w:val="16"/>
      </w:rPr>
      <w:t>2615</w:t>
    </w:r>
    <w:r>
      <w:rPr>
        <w:rFonts w:ascii="맑은 고딕" w:eastAsia="맑은 고딕" w:hAnsi="맑은 고딕"/>
        <w:b/>
        <w:bCs/>
        <w:color w:val="0F4C81"/>
        <w:sz w:val="16"/>
        <w:szCs w:val="16"/>
      </w:rPr>
      <w:t>, https://dkl.partners</w:t>
    </w:r>
    <w:r>
      <w:ptab w:relativeTo="margin" w:alignment="center" w:leader="none"/>
    </w:r>
    <w:r w:rsidR="00F15308">
      <w:rPr>
        <w:noProof/>
      </w:rPr>
      <w:ptab w:relativeTo="margin" w:alignment="right" w:leader="none"/>
    </w:r>
    <w:r w:rsidR="00F15308">
      <w:rPr>
        <w:noProof/>
      </w:rPr>
      <w:drawing>
        <wp:inline distT="0" distB="0" distL="0" distR="0" wp14:anchorId="376D022F" wp14:editId="6BF98ECD">
          <wp:extent cx="1054100" cy="236855"/>
          <wp:effectExtent l="0" t="0" r="0" b="0"/>
          <wp:docPr id="9" name="그림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그림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4100" cy="2368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83FBEB" w14:textId="291D4361" w:rsidR="0077075E" w:rsidRDefault="002D4081" w:rsidP="002D4081">
    <w:pPr>
      <w:pStyle w:val="a3"/>
      <w:jc w:val="right"/>
    </w:pPr>
    <w:r>
      <w:rPr>
        <w:b/>
        <w:bCs/>
        <w:noProof/>
        <w:color w:val="FF6F61"/>
      </w:rPr>
      <w:drawing>
        <wp:inline distT="0" distB="0" distL="0" distR="0" wp14:anchorId="62AEABEA" wp14:editId="62061B61">
          <wp:extent cx="1329266" cy="222821"/>
          <wp:effectExtent l="0" t="0" r="0" b="6350"/>
          <wp:docPr id="20" name="그림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그림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2336" cy="2468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6433EB" w14:textId="1253613F" w:rsidR="0077075E" w:rsidRDefault="002D4081" w:rsidP="002D4081">
    <w:pPr>
      <w:pStyle w:val="a3"/>
      <w:jc w:val="left"/>
    </w:pPr>
    <w:r w:rsidRPr="00EE10C7">
      <w:rPr>
        <w:rFonts w:ascii="맑은 고딕" w:eastAsia="맑은 고딕" w:hAnsi="맑은 고딕" w:hint="eastAsia"/>
        <w:b/>
        <w:bCs/>
        <w:color w:val="0F4C81"/>
        <w:sz w:val="16"/>
        <w:szCs w:val="16"/>
      </w:rPr>
      <w:t>자문 문의</w:t>
    </w:r>
    <w:r w:rsidRPr="00E060DE">
      <w:rPr>
        <w:rFonts w:ascii="맑은 고딕" w:eastAsia="맑은 고딕" w:hAnsi="맑은 고딕" w:hint="eastAsia"/>
        <w:b/>
        <w:bCs/>
        <w:color w:val="0F4C81"/>
        <w:sz w:val="16"/>
        <w:szCs w:val="16"/>
      </w:rPr>
      <w:t xml:space="preserve"> </w:t>
    </w:r>
    <w:r w:rsidRPr="00EE10C7">
      <w:rPr>
        <w:rFonts w:ascii="맑은 고딕" w:eastAsia="맑은 고딕" w:hAnsi="맑은 고딕" w:hint="eastAsia"/>
        <w:b/>
        <w:bCs/>
        <w:color w:val="0F4C81"/>
        <w:sz w:val="16"/>
        <w:szCs w:val="16"/>
      </w:rPr>
      <w:t>0</w:t>
    </w:r>
    <w:r w:rsidRPr="00EE10C7">
      <w:rPr>
        <w:rFonts w:ascii="맑은 고딕" w:eastAsia="맑은 고딕" w:hAnsi="맑은 고딕"/>
        <w:b/>
        <w:bCs/>
        <w:color w:val="0F4C81"/>
        <w:sz w:val="16"/>
        <w:szCs w:val="16"/>
      </w:rPr>
      <w:t>2-6952-</w:t>
    </w:r>
    <w:r w:rsidR="00795A25">
      <w:rPr>
        <w:rFonts w:ascii="맑은 고딕" w:eastAsia="맑은 고딕" w:hAnsi="맑은 고딕"/>
        <w:b/>
        <w:bCs/>
        <w:color w:val="0F4C81"/>
        <w:sz w:val="16"/>
        <w:szCs w:val="16"/>
      </w:rPr>
      <w:t>2615</w:t>
    </w:r>
    <w:r>
      <w:rPr>
        <w:rFonts w:ascii="맑은 고딕" w:eastAsia="맑은 고딕" w:hAnsi="맑은 고딕"/>
        <w:b/>
        <w:bCs/>
        <w:color w:val="0F4C81"/>
        <w:sz w:val="16"/>
        <w:szCs w:val="16"/>
      </w:rPr>
      <w:t>, https://dkl.partners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BBCA56" w14:textId="77777777" w:rsidR="00707293" w:rsidRDefault="00707293" w:rsidP="00FF066F">
      <w:r>
        <w:separator/>
      </w:r>
    </w:p>
  </w:footnote>
  <w:footnote w:type="continuationSeparator" w:id="0">
    <w:p w14:paraId="30A5A3D6" w14:textId="77777777" w:rsidR="00707293" w:rsidRDefault="00707293" w:rsidP="00FF06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40111" w14:textId="305A0D62" w:rsidR="000F477F" w:rsidRDefault="00707293">
    <w:pPr>
      <w:pStyle w:val="a5"/>
    </w:pPr>
    <w:r>
      <w:rPr>
        <w:noProof/>
      </w:rPr>
      <w:pict w14:anchorId="09C0264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84958700" o:spid="_x0000_s1033" type="#_x0000_t136" alt="" style="position:absolute;left:0;text-align:left;margin-left:0;margin-top:0;width:424.2pt;height:212.1pt;rotation:315;z-index:-251618304;mso-wrap-edited:f;mso-width-percent:0;mso-height-percent:0;mso-position-horizontal:center;mso-position-horizontal-relative:margin;mso-position-vertical:center;mso-position-vertical-relative:margin;mso-width-percent:0;mso-height-percent:0" o:allowincell="f" fillcolor="#f2f2f2 [3052]" stroked="f">
          <v:fill opacity=".25"/>
          <v:textpath style="font-family:&quot;바탕&quot;;font-size:1pt;v-text-reverse:t" string="DK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B35E6" w14:textId="3C44F1CE" w:rsidR="000F477F" w:rsidRDefault="00707293">
    <w:pPr>
      <w:pStyle w:val="a5"/>
    </w:pPr>
    <w:r>
      <w:rPr>
        <w:noProof/>
      </w:rPr>
      <w:pict w14:anchorId="3BFD4C7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84958701" o:spid="_x0000_s1032" type="#_x0000_t136" alt="" style="position:absolute;left:0;text-align:left;margin-left:0;margin-top:0;width:424.2pt;height:212.1pt;rotation:315;z-index:-251616256;mso-wrap-edited:f;mso-width-percent:0;mso-height-percent:0;mso-position-horizontal:center;mso-position-horizontal-relative:margin;mso-position-vertical:center;mso-position-vertical-relative:margin;mso-width-percent:0;mso-height-percent:0" o:allowincell="f" fillcolor="#f2f2f2 [3052]" stroked="f">
          <v:fill opacity=".25"/>
          <v:textpath style="font-family:&quot;바탕&quot;;font-size:1pt;v-text-reverse:t" string="DK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C6C33" w14:textId="054323EF" w:rsidR="000F477F" w:rsidRDefault="00707293">
    <w:pPr>
      <w:pStyle w:val="a5"/>
    </w:pPr>
    <w:r>
      <w:rPr>
        <w:noProof/>
      </w:rPr>
      <w:pict w14:anchorId="7BC64A2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84958699" o:spid="_x0000_s1031" type="#_x0000_t136" alt="" style="position:absolute;left:0;text-align:left;margin-left:0;margin-top:0;width:424.2pt;height:212.1pt;rotation:315;z-index:-251620352;mso-wrap-edited:f;mso-width-percent:0;mso-height-percent:0;mso-position-horizontal:center;mso-position-horizontal-relative:margin;mso-position-vertical:center;mso-position-vertical-relative:margin;mso-width-percent:0;mso-height-percent:0" o:allowincell="f" fillcolor="#f2f2f2 [3052]" stroked="f">
          <v:fill opacity=".25"/>
          <v:textpath style="font-family:&quot;바탕&quot;;font-size:1pt;v-text-reverse:t" string="DKL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EF73D" w14:textId="7F319633" w:rsidR="000F477F" w:rsidRDefault="00707293">
    <w:pPr>
      <w:pStyle w:val="a5"/>
    </w:pPr>
    <w:r>
      <w:rPr>
        <w:noProof/>
      </w:rPr>
      <w:pict w14:anchorId="2C5C1B7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84958703" o:spid="_x0000_s1030" type="#_x0000_t136" alt="" style="position:absolute;left:0;text-align:left;margin-left:0;margin-top:0;width:424.2pt;height:212.1pt;rotation:315;z-index:-251612160;mso-wrap-edited:f;mso-width-percent:0;mso-height-percent:0;mso-position-horizontal:center;mso-position-horizontal-relative:margin;mso-position-vertical:center;mso-position-vertical-relative:margin;mso-width-percent:0;mso-height-percent:0" o:allowincell="f" fillcolor="#f2f2f2 [3052]" stroked="f">
          <v:fill opacity=".25"/>
          <v:textpath style="font-family:&quot;바탕&quot;;font-size:1pt;v-text-reverse:t" string="DKL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98B34" w14:textId="62FDB38B" w:rsidR="000F477F" w:rsidRDefault="00707293">
    <w:pPr>
      <w:pStyle w:val="a5"/>
    </w:pPr>
    <w:r>
      <w:rPr>
        <w:noProof/>
      </w:rPr>
      <w:pict w14:anchorId="39DDB87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84958704" o:spid="_x0000_s1029" type="#_x0000_t136" alt="" style="position:absolute;left:0;text-align:left;margin-left:0;margin-top:0;width:424.2pt;height:212.1pt;rotation:315;z-index:-251610112;mso-wrap-edited:f;mso-width-percent:0;mso-height-percent:0;mso-position-horizontal:center;mso-position-horizontal-relative:margin;mso-position-vertical:center;mso-position-vertical-relative:margin;mso-width-percent:0;mso-height-percent:0" o:allowincell="f" fillcolor="#f2f2f2 [3052]" stroked="f">
          <v:fill opacity=".25"/>
          <v:textpath style="font-family:&quot;바탕&quot;;font-size:1pt;v-text-reverse:t" string="DKL"/>
          <w10:wrap anchorx="margin" anchory="margin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18790" w14:textId="1A108F1E" w:rsidR="000F477F" w:rsidRDefault="00707293">
    <w:pPr>
      <w:pStyle w:val="a5"/>
    </w:pPr>
    <w:r>
      <w:rPr>
        <w:noProof/>
      </w:rPr>
      <w:pict w14:anchorId="084F362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84958702" o:spid="_x0000_s1028" type="#_x0000_t136" alt="" style="position:absolute;left:0;text-align:left;margin-left:0;margin-top:0;width:424.2pt;height:212.1pt;rotation:315;z-index:-251614208;mso-wrap-edited:f;mso-width-percent:0;mso-height-percent:0;mso-position-horizontal:center;mso-position-horizontal-relative:margin;mso-position-vertical:center;mso-position-vertical-relative:margin;mso-width-percent:0;mso-height-percent:0" o:allowincell="f" fillcolor="#f2f2f2 [3052]" stroked="f">
          <v:fill opacity=".25"/>
          <v:textpath style="font-family:&quot;바탕&quot;;font-size:1pt;v-text-reverse:t" string="DKL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1E8EA" w14:textId="72FF8846" w:rsidR="000F477F" w:rsidRDefault="00707293">
    <w:pPr>
      <w:pStyle w:val="a5"/>
    </w:pPr>
    <w:r>
      <w:rPr>
        <w:noProof/>
      </w:rPr>
      <w:pict w14:anchorId="501BD6C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84958706" o:spid="_x0000_s1027" type="#_x0000_t136" alt="" style="position:absolute;left:0;text-align:left;margin-left:0;margin-top:0;width:424.2pt;height:212.1pt;rotation:315;z-index:-251606016;mso-wrap-edited:f;mso-width-percent:0;mso-height-percent:0;mso-position-horizontal:center;mso-position-horizontal-relative:margin;mso-position-vertical:center;mso-position-vertical-relative:margin;mso-width-percent:0;mso-height-percent:0" o:allowincell="f" fillcolor="#f2f2f2 [3052]" stroked="f">
          <v:fill opacity=".25"/>
          <v:textpath style="font-family:&quot;바탕&quot;;font-size:1pt;v-text-reverse:t" string="DKL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78CA4" w14:textId="7CF930DF" w:rsidR="000F477F" w:rsidRDefault="00707293">
    <w:pPr>
      <w:pStyle w:val="a5"/>
    </w:pPr>
    <w:r>
      <w:rPr>
        <w:noProof/>
      </w:rPr>
      <w:pict w14:anchorId="7ED4C6D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84958707" o:spid="_x0000_s1026" type="#_x0000_t136" alt="" style="position:absolute;left:0;text-align:left;margin-left:0;margin-top:0;width:424.2pt;height:212.1pt;rotation:315;z-index:-251603968;mso-wrap-edited:f;mso-width-percent:0;mso-height-percent:0;mso-position-horizontal:center;mso-position-horizontal-relative:margin;mso-position-vertical:center;mso-position-vertical-relative:margin;mso-width-percent:0;mso-height-percent:0" o:allowincell="f" fillcolor="#f2f2f2 [3052]" stroked="f">
          <v:fill opacity=".25"/>
          <v:textpath style="font-family:&quot;바탕&quot;;font-size:1pt;v-text-reverse:t" string="DKL"/>
          <w10:wrap anchorx="margin" anchory="margin"/>
        </v:shape>
      </w:pic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FBD63" w14:textId="5C4918CB" w:rsidR="000F477F" w:rsidRDefault="00707293">
    <w:pPr>
      <w:pStyle w:val="a5"/>
    </w:pPr>
    <w:r>
      <w:rPr>
        <w:noProof/>
      </w:rPr>
      <w:pict w14:anchorId="7B490C7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84958705" o:spid="_x0000_s1025" type="#_x0000_t136" alt="" style="position:absolute;left:0;text-align:left;margin-left:0;margin-top:0;width:424.2pt;height:212.1pt;rotation:315;z-index:-251608064;mso-wrap-edited:f;mso-width-percent:0;mso-height-percent:0;mso-position-horizontal:center;mso-position-horizontal-relative:margin;mso-position-vertical:center;mso-position-vertical-relative:margin;mso-width-percent:0;mso-height-percent:0" o:allowincell="f" fillcolor="#f2f2f2 [3052]" stroked="f">
          <v:fill opacity=".25"/>
          <v:textpath style="font-family:&quot;바탕&quot;;font-size:1pt;v-text-reverse:t" string="DKL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02D0"/>
    <w:multiLevelType w:val="hybridMultilevel"/>
    <w:tmpl w:val="280226E6"/>
    <w:lvl w:ilvl="0" w:tplc="04090011">
      <w:start w:val="1"/>
      <w:numFmt w:val="decimalEnclosedCircle"/>
      <w:lvlText w:val="%1"/>
      <w:lvlJc w:val="left"/>
      <w:pPr>
        <w:ind w:left="400" w:hanging="40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451"/>
        </w:tabs>
        <w:ind w:left="1301" w:hanging="501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" w15:restartNumberingAfterBreak="0">
    <w:nsid w:val="01A71ACD"/>
    <w:multiLevelType w:val="hybridMultilevel"/>
    <w:tmpl w:val="A7CCE904"/>
    <w:lvl w:ilvl="0" w:tplc="04090011">
      <w:start w:val="1"/>
      <w:numFmt w:val="decimalEnclosedCircle"/>
      <w:lvlText w:val="%1"/>
      <w:lvlJc w:val="left"/>
      <w:pPr>
        <w:ind w:left="400" w:hanging="400"/>
      </w:p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2" w15:restartNumberingAfterBreak="0">
    <w:nsid w:val="067D26EB"/>
    <w:multiLevelType w:val="hybridMultilevel"/>
    <w:tmpl w:val="D4CE946A"/>
    <w:lvl w:ilvl="0" w:tplc="2248A328">
      <w:start w:val="6"/>
      <w:numFmt w:val="decimal"/>
      <w:lvlText w:val="제%1조"/>
      <w:lvlJc w:val="left"/>
      <w:pPr>
        <w:tabs>
          <w:tab w:val="num" w:pos="805"/>
        </w:tabs>
        <w:ind w:left="0" w:firstLine="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" w15:restartNumberingAfterBreak="0">
    <w:nsid w:val="069940B5"/>
    <w:multiLevelType w:val="hybridMultilevel"/>
    <w:tmpl w:val="CE7E62B4"/>
    <w:lvl w:ilvl="0" w:tplc="0409000F">
      <w:start w:val="1"/>
      <w:numFmt w:val="decimal"/>
      <w:lvlText w:val="%1."/>
      <w:lvlJc w:val="left"/>
      <w:pPr>
        <w:tabs>
          <w:tab w:val="num" w:pos="851"/>
        </w:tabs>
        <w:ind w:left="1701" w:hanging="501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4" w15:restartNumberingAfterBreak="0">
    <w:nsid w:val="073C39DE"/>
    <w:multiLevelType w:val="hybridMultilevel"/>
    <w:tmpl w:val="678AA72E"/>
    <w:lvl w:ilvl="0" w:tplc="F2A092A6">
      <w:start w:val="1"/>
      <w:numFmt w:val="decimalEnclosedCircle"/>
      <w:lvlText w:val="%1"/>
      <w:lvlJc w:val="left"/>
      <w:pPr>
        <w:ind w:left="644" w:hanging="360"/>
      </w:pPr>
      <w:rPr>
        <w:rFonts w:hint="default"/>
      </w:rPr>
    </w:lvl>
    <w:lvl w:ilvl="1" w:tplc="B996620C">
      <w:start w:val="1"/>
      <w:numFmt w:val="decimal"/>
      <w:lvlText w:val="%2."/>
      <w:lvlJc w:val="left"/>
      <w:pPr>
        <w:ind w:left="1044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84" w:hanging="400"/>
      </w:pPr>
    </w:lvl>
    <w:lvl w:ilvl="3" w:tplc="0409000F" w:tentative="1">
      <w:start w:val="1"/>
      <w:numFmt w:val="decimal"/>
      <w:lvlText w:val="%4."/>
      <w:lvlJc w:val="left"/>
      <w:pPr>
        <w:ind w:left="1884" w:hanging="400"/>
      </w:pPr>
    </w:lvl>
    <w:lvl w:ilvl="4" w:tplc="04090019" w:tentative="1">
      <w:start w:val="1"/>
      <w:numFmt w:val="upperLetter"/>
      <w:lvlText w:val="%5."/>
      <w:lvlJc w:val="left"/>
      <w:pPr>
        <w:ind w:left="2284" w:hanging="400"/>
      </w:pPr>
    </w:lvl>
    <w:lvl w:ilvl="5" w:tplc="0409001B" w:tentative="1">
      <w:start w:val="1"/>
      <w:numFmt w:val="lowerRoman"/>
      <w:lvlText w:val="%6."/>
      <w:lvlJc w:val="right"/>
      <w:pPr>
        <w:ind w:left="2684" w:hanging="400"/>
      </w:pPr>
    </w:lvl>
    <w:lvl w:ilvl="6" w:tplc="0409000F" w:tentative="1">
      <w:start w:val="1"/>
      <w:numFmt w:val="decimal"/>
      <w:lvlText w:val="%7."/>
      <w:lvlJc w:val="left"/>
      <w:pPr>
        <w:ind w:left="3084" w:hanging="400"/>
      </w:pPr>
    </w:lvl>
    <w:lvl w:ilvl="7" w:tplc="04090019" w:tentative="1">
      <w:start w:val="1"/>
      <w:numFmt w:val="upperLetter"/>
      <w:lvlText w:val="%8."/>
      <w:lvlJc w:val="left"/>
      <w:pPr>
        <w:ind w:left="3484" w:hanging="400"/>
      </w:pPr>
    </w:lvl>
    <w:lvl w:ilvl="8" w:tplc="0409001B" w:tentative="1">
      <w:start w:val="1"/>
      <w:numFmt w:val="lowerRoman"/>
      <w:lvlText w:val="%9."/>
      <w:lvlJc w:val="right"/>
      <w:pPr>
        <w:ind w:left="3884" w:hanging="400"/>
      </w:pPr>
    </w:lvl>
  </w:abstractNum>
  <w:abstractNum w:abstractNumId="5" w15:restartNumberingAfterBreak="0">
    <w:nsid w:val="081F2B93"/>
    <w:multiLevelType w:val="hybridMultilevel"/>
    <w:tmpl w:val="7FF20D14"/>
    <w:lvl w:ilvl="0" w:tplc="13B8B74A">
      <w:start w:val="1"/>
      <w:numFmt w:val="decimalEnclosedCircle"/>
      <w:lvlText w:val="%1"/>
      <w:lvlJc w:val="left"/>
      <w:pPr>
        <w:ind w:left="644" w:hanging="360"/>
      </w:pPr>
      <w:rPr>
        <w:rFonts w:hint="default"/>
        <w:color w:val="000000"/>
        <w:sz w:val="20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6" w15:restartNumberingAfterBreak="0">
    <w:nsid w:val="16A911C4"/>
    <w:multiLevelType w:val="hybridMultilevel"/>
    <w:tmpl w:val="72B4C0F2"/>
    <w:lvl w:ilvl="0" w:tplc="B996620C">
      <w:start w:val="1"/>
      <w:numFmt w:val="decimal"/>
      <w:lvlText w:val="%1."/>
      <w:lvlJc w:val="left"/>
      <w:pPr>
        <w:ind w:left="1044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7" w15:restartNumberingAfterBreak="0">
    <w:nsid w:val="1DB67E84"/>
    <w:multiLevelType w:val="hybridMultilevel"/>
    <w:tmpl w:val="C690FDEE"/>
    <w:lvl w:ilvl="0" w:tplc="04090011">
      <w:start w:val="1"/>
      <w:numFmt w:val="decimalEnclosedCircle"/>
      <w:lvlText w:val="%1"/>
      <w:lvlJc w:val="left"/>
      <w:pPr>
        <w:ind w:left="400" w:hanging="400"/>
      </w:pPr>
      <w:rPr>
        <w:rFonts w:hint="default"/>
        <w:color w:val="000000"/>
        <w:sz w:val="20"/>
      </w:rPr>
    </w:lvl>
    <w:lvl w:ilvl="1" w:tplc="FFFFFFFF" w:tentative="1">
      <w:start w:val="1"/>
      <w:numFmt w:val="upperLetter"/>
      <w:lvlText w:val="%2."/>
      <w:lvlJc w:val="left"/>
      <w:pPr>
        <w:ind w:left="916" w:hanging="400"/>
      </w:pPr>
    </w:lvl>
    <w:lvl w:ilvl="2" w:tplc="FFFFFFFF" w:tentative="1">
      <w:start w:val="1"/>
      <w:numFmt w:val="lowerRoman"/>
      <w:lvlText w:val="%3."/>
      <w:lvlJc w:val="right"/>
      <w:pPr>
        <w:ind w:left="1316" w:hanging="400"/>
      </w:pPr>
    </w:lvl>
    <w:lvl w:ilvl="3" w:tplc="FFFFFFFF" w:tentative="1">
      <w:start w:val="1"/>
      <w:numFmt w:val="decimal"/>
      <w:lvlText w:val="%4."/>
      <w:lvlJc w:val="left"/>
      <w:pPr>
        <w:ind w:left="1716" w:hanging="400"/>
      </w:pPr>
    </w:lvl>
    <w:lvl w:ilvl="4" w:tplc="FFFFFFFF" w:tentative="1">
      <w:start w:val="1"/>
      <w:numFmt w:val="upperLetter"/>
      <w:lvlText w:val="%5."/>
      <w:lvlJc w:val="left"/>
      <w:pPr>
        <w:ind w:left="2116" w:hanging="400"/>
      </w:pPr>
    </w:lvl>
    <w:lvl w:ilvl="5" w:tplc="FFFFFFFF" w:tentative="1">
      <w:start w:val="1"/>
      <w:numFmt w:val="lowerRoman"/>
      <w:lvlText w:val="%6."/>
      <w:lvlJc w:val="right"/>
      <w:pPr>
        <w:ind w:left="2516" w:hanging="400"/>
      </w:pPr>
    </w:lvl>
    <w:lvl w:ilvl="6" w:tplc="FFFFFFFF" w:tentative="1">
      <w:start w:val="1"/>
      <w:numFmt w:val="decimal"/>
      <w:lvlText w:val="%7."/>
      <w:lvlJc w:val="left"/>
      <w:pPr>
        <w:ind w:left="2916" w:hanging="400"/>
      </w:pPr>
    </w:lvl>
    <w:lvl w:ilvl="7" w:tplc="FFFFFFFF" w:tentative="1">
      <w:start w:val="1"/>
      <w:numFmt w:val="upperLetter"/>
      <w:lvlText w:val="%8."/>
      <w:lvlJc w:val="left"/>
      <w:pPr>
        <w:ind w:left="3316" w:hanging="400"/>
      </w:pPr>
    </w:lvl>
    <w:lvl w:ilvl="8" w:tplc="FFFFFFFF" w:tentative="1">
      <w:start w:val="1"/>
      <w:numFmt w:val="lowerRoman"/>
      <w:lvlText w:val="%9."/>
      <w:lvlJc w:val="right"/>
      <w:pPr>
        <w:ind w:left="3716" w:hanging="400"/>
      </w:pPr>
    </w:lvl>
  </w:abstractNum>
  <w:abstractNum w:abstractNumId="8" w15:restartNumberingAfterBreak="0">
    <w:nsid w:val="21A43ED4"/>
    <w:multiLevelType w:val="hybridMultilevel"/>
    <w:tmpl w:val="017C59AE"/>
    <w:lvl w:ilvl="0" w:tplc="04090011">
      <w:start w:val="1"/>
      <w:numFmt w:val="decimalEnclosedCircle"/>
      <w:lvlText w:val="%1"/>
      <w:lvlJc w:val="left"/>
      <w:pPr>
        <w:ind w:left="400" w:hanging="40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451"/>
        </w:tabs>
        <w:ind w:left="1301" w:hanging="501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9" w15:restartNumberingAfterBreak="0">
    <w:nsid w:val="25056D36"/>
    <w:multiLevelType w:val="hybridMultilevel"/>
    <w:tmpl w:val="C970706A"/>
    <w:lvl w:ilvl="0" w:tplc="04090011">
      <w:start w:val="1"/>
      <w:numFmt w:val="decimalEnclosedCircle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9832259E">
      <w:start w:val="1"/>
      <w:numFmt w:val="decimal"/>
      <w:lvlText w:val="%2."/>
      <w:lvlJc w:val="left"/>
      <w:pPr>
        <w:tabs>
          <w:tab w:val="num" w:pos="451"/>
        </w:tabs>
        <w:ind w:left="1301" w:hanging="501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0" w15:restartNumberingAfterBreak="0">
    <w:nsid w:val="25090E32"/>
    <w:multiLevelType w:val="hybridMultilevel"/>
    <w:tmpl w:val="981AC6A6"/>
    <w:lvl w:ilvl="0" w:tplc="04090011">
      <w:start w:val="1"/>
      <w:numFmt w:val="decimalEnclosedCircle"/>
      <w:lvlText w:val="%1"/>
      <w:lvlJc w:val="left"/>
      <w:pPr>
        <w:ind w:left="400" w:hanging="400"/>
      </w:pPr>
      <w:rPr>
        <w:rFonts w:hint="default"/>
      </w:rPr>
    </w:lvl>
    <w:lvl w:ilvl="1" w:tplc="FFFFFFFF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1" w15:restartNumberingAfterBreak="0">
    <w:nsid w:val="272A2436"/>
    <w:multiLevelType w:val="hybridMultilevel"/>
    <w:tmpl w:val="C970706A"/>
    <w:lvl w:ilvl="0" w:tplc="04090011">
      <w:start w:val="1"/>
      <w:numFmt w:val="decimalEnclosedCircle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9832259E">
      <w:start w:val="1"/>
      <w:numFmt w:val="decimal"/>
      <w:lvlText w:val="%2."/>
      <w:lvlJc w:val="left"/>
      <w:pPr>
        <w:tabs>
          <w:tab w:val="num" w:pos="451"/>
        </w:tabs>
        <w:ind w:left="1301" w:hanging="501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2" w15:restartNumberingAfterBreak="0">
    <w:nsid w:val="31E553F2"/>
    <w:multiLevelType w:val="hybridMultilevel"/>
    <w:tmpl w:val="DFA69D7C"/>
    <w:lvl w:ilvl="0" w:tplc="B996620C">
      <w:start w:val="1"/>
      <w:numFmt w:val="decimal"/>
      <w:lvlText w:val="%1."/>
      <w:lvlJc w:val="left"/>
      <w:pPr>
        <w:tabs>
          <w:tab w:val="num" w:pos="851"/>
        </w:tabs>
        <w:ind w:left="1701" w:hanging="501"/>
      </w:pPr>
      <w:rPr>
        <w:rFonts w:hint="default"/>
      </w:rPr>
    </w:lvl>
    <w:lvl w:ilvl="1" w:tplc="AC6C5546">
      <w:start w:val="1"/>
      <w:numFmt w:val="decimal"/>
      <w:lvlText w:val="제%2조"/>
      <w:lvlJc w:val="left"/>
      <w:pPr>
        <w:tabs>
          <w:tab w:val="num" w:pos="1419"/>
        </w:tabs>
        <w:ind w:left="1419" w:hanging="851"/>
      </w:pPr>
      <w:rPr>
        <w:rFonts w:hint="default"/>
        <w:lang w:val="en-US"/>
      </w:rPr>
    </w:lvl>
    <w:lvl w:ilvl="2" w:tplc="84EA97F4">
      <w:start w:val="1"/>
      <w:numFmt w:val="decimalEnclosedCircle"/>
      <w:lvlText w:val="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63C4E774">
      <w:start w:val="1"/>
      <w:numFmt w:val="upperRoman"/>
      <w:suff w:val="nothing"/>
      <w:lvlText w:val="%5."/>
      <w:lvlJc w:val="left"/>
      <w:pPr>
        <w:ind w:left="0" w:firstLine="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3" w15:restartNumberingAfterBreak="0">
    <w:nsid w:val="3705728F"/>
    <w:multiLevelType w:val="hybridMultilevel"/>
    <w:tmpl w:val="3BC8E0B0"/>
    <w:lvl w:ilvl="0" w:tplc="0409000F">
      <w:start w:val="1"/>
      <w:numFmt w:val="decimal"/>
      <w:lvlText w:val="%1."/>
      <w:lvlJc w:val="left"/>
      <w:pPr>
        <w:ind w:left="800" w:hanging="400"/>
      </w:pPr>
      <w:rPr>
        <w:rFonts w:hint="default"/>
      </w:rPr>
    </w:lvl>
    <w:lvl w:ilvl="1" w:tplc="FFFFFFFF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4" w15:restartNumberingAfterBreak="0">
    <w:nsid w:val="39E54792"/>
    <w:multiLevelType w:val="hybridMultilevel"/>
    <w:tmpl w:val="FDAC335A"/>
    <w:lvl w:ilvl="0" w:tplc="04090011">
      <w:start w:val="1"/>
      <w:numFmt w:val="decimalEnclosedCircle"/>
      <w:lvlText w:val="%1"/>
      <w:lvlJc w:val="left"/>
      <w:pPr>
        <w:ind w:left="400" w:hanging="40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451"/>
        </w:tabs>
        <w:ind w:left="1301" w:hanging="501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5" w15:restartNumberingAfterBreak="0">
    <w:nsid w:val="3ADC40D4"/>
    <w:multiLevelType w:val="hybridMultilevel"/>
    <w:tmpl w:val="AB929958"/>
    <w:lvl w:ilvl="0" w:tplc="0409000F">
      <w:start w:val="1"/>
      <w:numFmt w:val="decimal"/>
      <w:lvlText w:val="%1."/>
      <w:lvlJc w:val="left"/>
      <w:pPr>
        <w:ind w:left="800" w:hanging="400"/>
      </w:pPr>
      <w:rPr>
        <w:rFonts w:hint="default"/>
      </w:rPr>
    </w:lvl>
    <w:lvl w:ilvl="1" w:tplc="FFFFFFFF" w:tentative="1">
      <w:start w:val="1"/>
      <w:numFmt w:val="upperLetter"/>
      <w:lvlText w:val="%2."/>
      <w:lvlJc w:val="left"/>
      <w:pPr>
        <w:ind w:left="916" w:hanging="400"/>
      </w:pPr>
    </w:lvl>
    <w:lvl w:ilvl="2" w:tplc="FFFFFFFF" w:tentative="1">
      <w:start w:val="1"/>
      <w:numFmt w:val="lowerRoman"/>
      <w:lvlText w:val="%3."/>
      <w:lvlJc w:val="right"/>
      <w:pPr>
        <w:ind w:left="1316" w:hanging="400"/>
      </w:pPr>
    </w:lvl>
    <w:lvl w:ilvl="3" w:tplc="FFFFFFFF" w:tentative="1">
      <w:start w:val="1"/>
      <w:numFmt w:val="decimal"/>
      <w:lvlText w:val="%4."/>
      <w:lvlJc w:val="left"/>
      <w:pPr>
        <w:ind w:left="1716" w:hanging="400"/>
      </w:pPr>
    </w:lvl>
    <w:lvl w:ilvl="4" w:tplc="FFFFFFFF" w:tentative="1">
      <w:start w:val="1"/>
      <w:numFmt w:val="upperLetter"/>
      <w:lvlText w:val="%5."/>
      <w:lvlJc w:val="left"/>
      <w:pPr>
        <w:ind w:left="2116" w:hanging="400"/>
      </w:pPr>
    </w:lvl>
    <w:lvl w:ilvl="5" w:tplc="FFFFFFFF" w:tentative="1">
      <w:start w:val="1"/>
      <w:numFmt w:val="lowerRoman"/>
      <w:lvlText w:val="%6."/>
      <w:lvlJc w:val="right"/>
      <w:pPr>
        <w:ind w:left="2516" w:hanging="400"/>
      </w:pPr>
    </w:lvl>
    <w:lvl w:ilvl="6" w:tplc="FFFFFFFF" w:tentative="1">
      <w:start w:val="1"/>
      <w:numFmt w:val="decimal"/>
      <w:lvlText w:val="%7."/>
      <w:lvlJc w:val="left"/>
      <w:pPr>
        <w:ind w:left="2916" w:hanging="400"/>
      </w:pPr>
    </w:lvl>
    <w:lvl w:ilvl="7" w:tplc="FFFFFFFF" w:tentative="1">
      <w:start w:val="1"/>
      <w:numFmt w:val="upperLetter"/>
      <w:lvlText w:val="%8."/>
      <w:lvlJc w:val="left"/>
      <w:pPr>
        <w:ind w:left="3316" w:hanging="400"/>
      </w:pPr>
    </w:lvl>
    <w:lvl w:ilvl="8" w:tplc="FFFFFFFF" w:tentative="1">
      <w:start w:val="1"/>
      <w:numFmt w:val="lowerRoman"/>
      <w:lvlText w:val="%9."/>
      <w:lvlJc w:val="right"/>
      <w:pPr>
        <w:ind w:left="3716" w:hanging="400"/>
      </w:pPr>
    </w:lvl>
  </w:abstractNum>
  <w:abstractNum w:abstractNumId="16" w15:restartNumberingAfterBreak="0">
    <w:nsid w:val="4C5A648B"/>
    <w:multiLevelType w:val="hybridMultilevel"/>
    <w:tmpl w:val="678AA72E"/>
    <w:lvl w:ilvl="0" w:tplc="F2A092A6">
      <w:start w:val="1"/>
      <w:numFmt w:val="decimalEnclosedCircle"/>
      <w:lvlText w:val="%1"/>
      <w:lvlJc w:val="left"/>
      <w:pPr>
        <w:ind w:left="644" w:hanging="360"/>
      </w:pPr>
      <w:rPr>
        <w:rFonts w:hint="default"/>
      </w:rPr>
    </w:lvl>
    <w:lvl w:ilvl="1" w:tplc="B996620C">
      <w:start w:val="1"/>
      <w:numFmt w:val="decimal"/>
      <w:lvlText w:val="%2."/>
      <w:lvlJc w:val="left"/>
      <w:pPr>
        <w:ind w:left="1044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84" w:hanging="400"/>
      </w:pPr>
    </w:lvl>
    <w:lvl w:ilvl="3" w:tplc="0409000F" w:tentative="1">
      <w:start w:val="1"/>
      <w:numFmt w:val="decimal"/>
      <w:lvlText w:val="%4."/>
      <w:lvlJc w:val="left"/>
      <w:pPr>
        <w:ind w:left="1884" w:hanging="400"/>
      </w:pPr>
    </w:lvl>
    <w:lvl w:ilvl="4" w:tplc="04090019" w:tentative="1">
      <w:start w:val="1"/>
      <w:numFmt w:val="upperLetter"/>
      <w:lvlText w:val="%5."/>
      <w:lvlJc w:val="left"/>
      <w:pPr>
        <w:ind w:left="2284" w:hanging="400"/>
      </w:pPr>
    </w:lvl>
    <w:lvl w:ilvl="5" w:tplc="0409001B" w:tentative="1">
      <w:start w:val="1"/>
      <w:numFmt w:val="lowerRoman"/>
      <w:lvlText w:val="%6."/>
      <w:lvlJc w:val="right"/>
      <w:pPr>
        <w:ind w:left="2684" w:hanging="400"/>
      </w:pPr>
    </w:lvl>
    <w:lvl w:ilvl="6" w:tplc="0409000F" w:tentative="1">
      <w:start w:val="1"/>
      <w:numFmt w:val="decimal"/>
      <w:lvlText w:val="%7."/>
      <w:lvlJc w:val="left"/>
      <w:pPr>
        <w:ind w:left="3084" w:hanging="400"/>
      </w:pPr>
    </w:lvl>
    <w:lvl w:ilvl="7" w:tplc="04090019" w:tentative="1">
      <w:start w:val="1"/>
      <w:numFmt w:val="upperLetter"/>
      <w:lvlText w:val="%8."/>
      <w:lvlJc w:val="left"/>
      <w:pPr>
        <w:ind w:left="3484" w:hanging="400"/>
      </w:pPr>
    </w:lvl>
    <w:lvl w:ilvl="8" w:tplc="0409001B" w:tentative="1">
      <w:start w:val="1"/>
      <w:numFmt w:val="lowerRoman"/>
      <w:lvlText w:val="%9."/>
      <w:lvlJc w:val="right"/>
      <w:pPr>
        <w:ind w:left="3884" w:hanging="400"/>
      </w:pPr>
    </w:lvl>
  </w:abstractNum>
  <w:abstractNum w:abstractNumId="17" w15:restartNumberingAfterBreak="0">
    <w:nsid w:val="5FB26AEF"/>
    <w:multiLevelType w:val="hybridMultilevel"/>
    <w:tmpl w:val="C970706A"/>
    <w:lvl w:ilvl="0" w:tplc="04090011">
      <w:start w:val="1"/>
      <w:numFmt w:val="decimalEnclosedCircle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9832259E">
      <w:start w:val="1"/>
      <w:numFmt w:val="decimal"/>
      <w:lvlText w:val="%2."/>
      <w:lvlJc w:val="left"/>
      <w:pPr>
        <w:tabs>
          <w:tab w:val="num" w:pos="451"/>
        </w:tabs>
        <w:ind w:left="1301" w:hanging="501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8" w15:restartNumberingAfterBreak="0">
    <w:nsid w:val="5FFE6CD9"/>
    <w:multiLevelType w:val="hybridMultilevel"/>
    <w:tmpl w:val="00CE2D02"/>
    <w:lvl w:ilvl="0" w:tplc="04090011">
      <w:start w:val="1"/>
      <w:numFmt w:val="decimalEnclosedCircle"/>
      <w:lvlText w:val="%1"/>
      <w:lvlJc w:val="left"/>
      <w:pPr>
        <w:ind w:left="400" w:hanging="40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451"/>
        </w:tabs>
        <w:ind w:left="1301" w:hanging="501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9" w15:restartNumberingAfterBreak="0">
    <w:nsid w:val="61F82D32"/>
    <w:multiLevelType w:val="hybridMultilevel"/>
    <w:tmpl w:val="C970706A"/>
    <w:lvl w:ilvl="0" w:tplc="04090011">
      <w:start w:val="1"/>
      <w:numFmt w:val="decimalEnclosedCircle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9832259E">
      <w:start w:val="1"/>
      <w:numFmt w:val="decimal"/>
      <w:lvlText w:val="%2."/>
      <w:lvlJc w:val="left"/>
      <w:pPr>
        <w:tabs>
          <w:tab w:val="num" w:pos="451"/>
        </w:tabs>
        <w:ind w:left="1301" w:hanging="501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20" w15:restartNumberingAfterBreak="0">
    <w:nsid w:val="630A3777"/>
    <w:multiLevelType w:val="hybridMultilevel"/>
    <w:tmpl w:val="CE7E62B4"/>
    <w:lvl w:ilvl="0" w:tplc="0409000F">
      <w:start w:val="1"/>
      <w:numFmt w:val="decimal"/>
      <w:lvlText w:val="%1."/>
      <w:lvlJc w:val="left"/>
      <w:pPr>
        <w:tabs>
          <w:tab w:val="num" w:pos="-65"/>
        </w:tabs>
        <w:ind w:left="785" w:hanging="501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21" w15:restartNumberingAfterBreak="0">
    <w:nsid w:val="65065BD0"/>
    <w:multiLevelType w:val="hybridMultilevel"/>
    <w:tmpl w:val="31C6FAC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3186782">
      <w:start w:val="1"/>
      <w:numFmt w:val="decimal"/>
      <w:lvlText w:val="%2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2" w:tplc="1F9AC1BE">
      <w:start w:val="1"/>
      <w:numFmt w:val="decimal"/>
      <w:lvlText w:val="%3."/>
      <w:lvlJc w:val="left"/>
      <w:pPr>
        <w:tabs>
          <w:tab w:val="num" w:pos="1200"/>
        </w:tabs>
        <w:ind w:left="1200" w:hanging="40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00"/>
        </w:tabs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000"/>
        </w:tabs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400"/>
        </w:tabs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800"/>
        </w:tabs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200"/>
        </w:tabs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600"/>
        </w:tabs>
        <w:ind w:left="3600" w:hanging="400"/>
      </w:pPr>
    </w:lvl>
  </w:abstractNum>
  <w:abstractNum w:abstractNumId="22" w15:restartNumberingAfterBreak="0">
    <w:nsid w:val="661E59A5"/>
    <w:multiLevelType w:val="hybridMultilevel"/>
    <w:tmpl w:val="BE72A652"/>
    <w:lvl w:ilvl="0" w:tplc="0409000F">
      <w:start w:val="1"/>
      <w:numFmt w:val="decimal"/>
      <w:lvlText w:val="%1."/>
      <w:lvlJc w:val="left"/>
      <w:pPr>
        <w:ind w:left="400" w:hanging="40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-440"/>
        </w:tabs>
        <w:ind w:left="-440" w:hanging="360"/>
      </w:pPr>
      <w:rPr>
        <w:rFonts w:hint="default"/>
      </w:rPr>
    </w:lvl>
    <w:lvl w:ilvl="2" w:tplc="FFFFFFFF">
      <w:start w:val="1"/>
      <w:numFmt w:val="decimal"/>
      <w:lvlText w:val="%3."/>
      <w:lvlJc w:val="left"/>
      <w:pPr>
        <w:tabs>
          <w:tab w:val="num" w:pos="0"/>
        </w:tabs>
        <w:ind w:left="0" w:hanging="400"/>
      </w:pPr>
      <w:rPr>
        <w:rFonts w:hint="eastAsia"/>
      </w:rPr>
    </w:lvl>
    <w:lvl w:ilvl="3" w:tplc="FFFFFFFF" w:tentative="1">
      <w:start w:val="1"/>
      <w:numFmt w:val="decimal"/>
      <w:lvlText w:val="%4."/>
      <w:lvlJc w:val="left"/>
      <w:pPr>
        <w:tabs>
          <w:tab w:val="num" w:pos="400"/>
        </w:tabs>
        <w:ind w:left="400" w:hanging="400"/>
      </w:pPr>
    </w:lvl>
    <w:lvl w:ilvl="4" w:tplc="FFFFFFFF" w:tentative="1">
      <w:start w:val="1"/>
      <w:numFmt w:val="upperLetter"/>
      <w:lvlText w:val="%5."/>
      <w:lvlJc w:val="left"/>
      <w:pPr>
        <w:tabs>
          <w:tab w:val="num" w:pos="800"/>
        </w:tabs>
        <w:ind w:left="800" w:hanging="40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1200"/>
        </w:tabs>
        <w:ind w:left="1200" w:hanging="400"/>
      </w:pPr>
    </w:lvl>
    <w:lvl w:ilvl="6" w:tplc="FFFFFFFF" w:tentative="1">
      <w:start w:val="1"/>
      <w:numFmt w:val="decimal"/>
      <w:lvlText w:val="%7."/>
      <w:lvlJc w:val="left"/>
      <w:pPr>
        <w:tabs>
          <w:tab w:val="num" w:pos="1600"/>
        </w:tabs>
        <w:ind w:left="1600" w:hanging="400"/>
      </w:pPr>
    </w:lvl>
    <w:lvl w:ilvl="7" w:tplc="FFFFFFFF" w:tentative="1">
      <w:start w:val="1"/>
      <w:numFmt w:val="upperLetter"/>
      <w:lvlText w:val="%8."/>
      <w:lvlJc w:val="left"/>
      <w:pPr>
        <w:tabs>
          <w:tab w:val="num" w:pos="2000"/>
        </w:tabs>
        <w:ind w:left="2000" w:hanging="40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2400"/>
        </w:tabs>
        <w:ind w:left="2400" w:hanging="400"/>
      </w:pPr>
    </w:lvl>
  </w:abstractNum>
  <w:abstractNum w:abstractNumId="23" w15:restartNumberingAfterBreak="0">
    <w:nsid w:val="79A871AA"/>
    <w:multiLevelType w:val="hybridMultilevel"/>
    <w:tmpl w:val="C970706A"/>
    <w:lvl w:ilvl="0" w:tplc="04090011">
      <w:start w:val="1"/>
      <w:numFmt w:val="decimalEnclosedCircle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9832259E">
      <w:start w:val="1"/>
      <w:numFmt w:val="decimal"/>
      <w:lvlText w:val="%2."/>
      <w:lvlJc w:val="left"/>
      <w:pPr>
        <w:tabs>
          <w:tab w:val="num" w:pos="451"/>
        </w:tabs>
        <w:ind w:left="1301" w:hanging="501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24" w15:restartNumberingAfterBreak="0">
    <w:nsid w:val="7C3F44F9"/>
    <w:multiLevelType w:val="hybridMultilevel"/>
    <w:tmpl w:val="6D4C84F2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FFFFFFFF" w:tentative="1">
      <w:start w:val="1"/>
      <w:numFmt w:val="upperLetter"/>
      <w:lvlText w:val="%2."/>
      <w:lvlJc w:val="left"/>
      <w:pPr>
        <w:ind w:left="1200" w:hanging="400"/>
      </w:pPr>
    </w:lvl>
    <w:lvl w:ilvl="2" w:tplc="FFFFFFFF" w:tentative="1">
      <w:start w:val="1"/>
      <w:numFmt w:val="lowerRoman"/>
      <w:lvlText w:val="%3."/>
      <w:lvlJc w:val="right"/>
      <w:pPr>
        <w:ind w:left="1600" w:hanging="400"/>
      </w:pPr>
    </w:lvl>
    <w:lvl w:ilvl="3" w:tplc="FFFFFFFF" w:tentative="1">
      <w:start w:val="1"/>
      <w:numFmt w:val="decimal"/>
      <w:lvlText w:val="%4."/>
      <w:lvlJc w:val="left"/>
      <w:pPr>
        <w:ind w:left="2000" w:hanging="400"/>
      </w:pPr>
    </w:lvl>
    <w:lvl w:ilvl="4" w:tplc="FFFFFFFF" w:tentative="1">
      <w:start w:val="1"/>
      <w:numFmt w:val="upperLetter"/>
      <w:lvlText w:val="%5."/>
      <w:lvlJc w:val="left"/>
      <w:pPr>
        <w:ind w:left="2400" w:hanging="400"/>
      </w:pPr>
    </w:lvl>
    <w:lvl w:ilvl="5" w:tplc="FFFFFFFF" w:tentative="1">
      <w:start w:val="1"/>
      <w:numFmt w:val="lowerRoman"/>
      <w:lvlText w:val="%6."/>
      <w:lvlJc w:val="right"/>
      <w:pPr>
        <w:ind w:left="2800" w:hanging="400"/>
      </w:pPr>
    </w:lvl>
    <w:lvl w:ilvl="6" w:tplc="FFFFFFFF" w:tentative="1">
      <w:start w:val="1"/>
      <w:numFmt w:val="decimal"/>
      <w:lvlText w:val="%7."/>
      <w:lvlJc w:val="left"/>
      <w:pPr>
        <w:ind w:left="3200" w:hanging="400"/>
      </w:pPr>
    </w:lvl>
    <w:lvl w:ilvl="7" w:tplc="FFFFFFFF" w:tentative="1">
      <w:start w:val="1"/>
      <w:numFmt w:val="upperLetter"/>
      <w:lvlText w:val="%8."/>
      <w:lvlJc w:val="left"/>
      <w:pPr>
        <w:ind w:left="3600" w:hanging="400"/>
      </w:pPr>
    </w:lvl>
    <w:lvl w:ilvl="8" w:tplc="FFFFFFFF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5" w15:restartNumberingAfterBreak="0">
    <w:nsid w:val="7C9F2500"/>
    <w:multiLevelType w:val="hybridMultilevel"/>
    <w:tmpl w:val="41BA036C"/>
    <w:lvl w:ilvl="0" w:tplc="9812961E">
      <w:start w:val="1"/>
      <w:numFmt w:val="bullet"/>
      <w:lvlText w:val="–"/>
      <w:lvlJc w:val="left"/>
      <w:pPr>
        <w:ind w:left="800" w:hanging="40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6" w15:restartNumberingAfterBreak="0">
    <w:nsid w:val="7EFB41E4"/>
    <w:multiLevelType w:val="hybridMultilevel"/>
    <w:tmpl w:val="10087894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7" w15:restartNumberingAfterBreak="0">
    <w:nsid w:val="7F5E2089"/>
    <w:multiLevelType w:val="hybridMultilevel"/>
    <w:tmpl w:val="099033C8"/>
    <w:lvl w:ilvl="0" w:tplc="04090011">
      <w:start w:val="1"/>
      <w:numFmt w:val="decimalEnclosedCircle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num w:numId="1" w16cid:durableId="2057968109">
    <w:abstractNumId w:val="16"/>
  </w:num>
  <w:num w:numId="2" w16cid:durableId="1391029732">
    <w:abstractNumId w:val="4"/>
  </w:num>
  <w:num w:numId="3" w16cid:durableId="1073238428">
    <w:abstractNumId w:val="6"/>
  </w:num>
  <w:num w:numId="4" w16cid:durableId="1515653705">
    <w:abstractNumId w:val="5"/>
  </w:num>
  <w:num w:numId="5" w16cid:durableId="193154812">
    <w:abstractNumId w:val="27"/>
  </w:num>
  <w:num w:numId="6" w16cid:durableId="461462562">
    <w:abstractNumId w:val="23"/>
  </w:num>
  <w:num w:numId="7" w16cid:durableId="1019618915">
    <w:abstractNumId w:val="20"/>
  </w:num>
  <w:num w:numId="8" w16cid:durableId="238947119">
    <w:abstractNumId w:val="9"/>
  </w:num>
  <w:num w:numId="9" w16cid:durableId="1711029089">
    <w:abstractNumId w:val="11"/>
  </w:num>
  <w:num w:numId="10" w16cid:durableId="1419671149">
    <w:abstractNumId w:val="3"/>
  </w:num>
  <w:num w:numId="11" w16cid:durableId="1046834423">
    <w:abstractNumId w:val="19"/>
  </w:num>
  <w:num w:numId="12" w16cid:durableId="187908629">
    <w:abstractNumId w:val="17"/>
  </w:num>
  <w:num w:numId="13" w16cid:durableId="1573854387">
    <w:abstractNumId w:val="12"/>
  </w:num>
  <w:num w:numId="14" w16cid:durableId="392847906">
    <w:abstractNumId w:val="2"/>
  </w:num>
  <w:num w:numId="15" w16cid:durableId="788427774">
    <w:abstractNumId w:val="21"/>
  </w:num>
  <w:num w:numId="16" w16cid:durableId="1094545785">
    <w:abstractNumId w:val="25"/>
  </w:num>
  <w:num w:numId="17" w16cid:durableId="909005737">
    <w:abstractNumId w:val="15"/>
  </w:num>
  <w:num w:numId="18" w16cid:durableId="1662735569">
    <w:abstractNumId w:val="22"/>
  </w:num>
  <w:num w:numId="19" w16cid:durableId="1473912854">
    <w:abstractNumId w:val="7"/>
  </w:num>
  <w:num w:numId="20" w16cid:durableId="249854053">
    <w:abstractNumId w:val="10"/>
  </w:num>
  <w:num w:numId="21" w16cid:durableId="1932926922">
    <w:abstractNumId w:val="18"/>
  </w:num>
  <w:num w:numId="22" w16cid:durableId="686562850">
    <w:abstractNumId w:val="0"/>
  </w:num>
  <w:num w:numId="23" w16cid:durableId="783616223">
    <w:abstractNumId w:val="1"/>
  </w:num>
  <w:num w:numId="24" w16cid:durableId="1711681833">
    <w:abstractNumId w:val="24"/>
  </w:num>
  <w:num w:numId="25" w16cid:durableId="935291101">
    <w:abstractNumId w:val="14"/>
  </w:num>
  <w:num w:numId="26" w16cid:durableId="843514175">
    <w:abstractNumId w:val="13"/>
  </w:num>
  <w:num w:numId="27" w16cid:durableId="335229112">
    <w:abstractNumId w:val="8"/>
  </w:num>
  <w:num w:numId="28" w16cid:durableId="1148936443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bordersDoNotSurroundHeader/>
  <w:bordersDoNotSurroundFooter/>
  <w:hideSpellingErrors/>
  <w:hideGrammaticalErrors/>
  <w:proofState w:spelling="clean" w:grammar="clean"/>
  <w:defaultTabStop w:val="80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066F"/>
    <w:rsid w:val="00036962"/>
    <w:rsid w:val="00036A86"/>
    <w:rsid w:val="0004751C"/>
    <w:rsid w:val="00053F0C"/>
    <w:rsid w:val="00057CE4"/>
    <w:rsid w:val="00060B0E"/>
    <w:rsid w:val="00083D68"/>
    <w:rsid w:val="00095A65"/>
    <w:rsid w:val="000A3E88"/>
    <w:rsid w:val="000E2575"/>
    <w:rsid w:val="000E5899"/>
    <w:rsid w:val="000F477F"/>
    <w:rsid w:val="00153F47"/>
    <w:rsid w:val="00157EDB"/>
    <w:rsid w:val="001771EB"/>
    <w:rsid w:val="001A3EB4"/>
    <w:rsid w:val="001A48E2"/>
    <w:rsid w:val="001D261B"/>
    <w:rsid w:val="001D3890"/>
    <w:rsid w:val="002512B1"/>
    <w:rsid w:val="002D4081"/>
    <w:rsid w:val="002E55B2"/>
    <w:rsid w:val="00337A01"/>
    <w:rsid w:val="00347AB5"/>
    <w:rsid w:val="00410F65"/>
    <w:rsid w:val="0042161B"/>
    <w:rsid w:val="004429C2"/>
    <w:rsid w:val="00450B55"/>
    <w:rsid w:val="00464858"/>
    <w:rsid w:val="00465AE6"/>
    <w:rsid w:val="00477A74"/>
    <w:rsid w:val="004867F8"/>
    <w:rsid w:val="00490F0B"/>
    <w:rsid w:val="004E36C5"/>
    <w:rsid w:val="00510466"/>
    <w:rsid w:val="005160DE"/>
    <w:rsid w:val="00552174"/>
    <w:rsid w:val="005526EC"/>
    <w:rsid w:val="0056423A"/>
    <w:rsid w:val="005A4973"/>
    <w:rsid w:val="005B07D2"/>
    <w:rsid w:val="005D72D3"/>
    <w:rsid w:val="005F270B"/>
    <w:rsid w:val="00603635"/>
    <w:rsid w:val="00612BDD"/>
    <w:rsid w:val="00677A1E"/>
    <w:rsid w:val="00683139"/>
    <w:rsid w:val="006A2264"/>
    <w:rsid w:val="006C368E"/>
    <w:rsid w:val="006C53F0"/>
    <w:rsid w:val="006D1403"/>
    <w:rsid w:val="006D3FF9"/>
    <w:rsid w:val="00700292"/>
    <w:rsid w:val="00707293"/>
    <w:rsid w:val="007276CA"/>
    <w:rsid w:val="0075686C"/>
    <w:rsid w:val="0077075E"/>
    <w:rsid w:val="00785B46"/>
    <w:rsid w:val="007860ED"/>
    <w:rsid w:val="00795A25"/>
    <w:rsid w:val="007C7E2E"/>
    <w:rsid w:val="007D3824"/>
    <w:rsid w:val="007D41AE"/>
    <w:rsid w:val="007E1AFC"/>
    <w:rsid w:val="00807382"/>
    <w:rsid w:val="00830C70"/>
    <w:rsid w:val="0083694D"/>
    <w:rsid w:val="00871327"/>
    <w:rsid w:val="00874E2B"/>
    <w:rsid w:val="0088595A"/>
    <w:rsid w:val="008B4D2A"/>
    <w:rsid w:val="008C5133"/>
    <w:rsid w:val="009001D5"/>
    <w:rsid w:val="00923911"/>
    <w:rsid w:val="009328E4"/>
    <w:rsid w:val="009473A1"/>
    <w:rsid w:val="0095500B"/>
    <w:rsid w:val="009B2263"/>
    <w:rsid w:val="009B2382"/>
    <w:rsid w:val="009B4229"/>
    <w:rsid w:val="009C2A5A"/>
    <w:rsid w:val="009D1EB5"/>
    <w:rsid w:val="009D5114"/>
    <w:rsid w:val="00A06384"/>
    <w:rsid w:val="00A063EC"/>
    <w:rsid w:val="00A16C7B"/>
    <w:rsid w:val="00A5130D"/>
    <w:rsid w:val="00A530AB"/>
    <w:rsid w:val="00A710FE"/>
    <w:rsid w:val="00AD3458"/>
    <w:rsid w:val="00AE7212"/>
    <w:rsid w:val="00B5249A"/>
    <w:rsid w:val="00B54601"/>
    <w:rsid w:val="00B71F2D"/>
    <w:rsid w:val="00BD489D"/>
    <w:rsid w:val="00BE0566"/>
    <w:rsid w:val="00C05E68"/>
    <w:rsid w:val="00C30C4D"/>
    <w:rsid w:val="00C71E88"/>
    <w:rsid w:val="00C74643"/>
    <w:rsid w:val="00C74757"/>
    <w:rsid w:val="00D02E71"/>
    <w:rsid w:val="00D17B57"/>
    <w:rsid w:val="00D47D88"/>
    <w:rsid w:val="00D556F6"/>
    <w:rsid w:val="00D673C8"/>
    <w:rsid w:val="00D714C3"/>
    <w:rsid w:val="00DD2660"/>
    <w:rsid w:val="00E12338"/>
    <w:rsid w:val="00E24DF2"/>
    <w:rsid w:val="00E572EB"/>
    <w:rsid w:val="00E61495"/>
    <w:rsid w:val="00EA7B56"/>
    <w:rsid w:val="00EC2CD6"/>
    <w:rsid w:val="00EE1BD4"/>
    <w:rsid w:val="00EF40AD"/>
    <w:rsid w:val="00F05989"/>
    <w:rsid w:val="00F13826"/>
    <w:rsid w:val="00F148AD"/>
    <w:rsid w:val="00F15308"/>
    <w:rsid w:val="00F33FF1"/>
    <w:rsid w:val="00F3649F"/>
    <w:rsid w:val="00FB1A9F"/>
    <w:rsid w:val="00FC6D55"/>
    <w:rsid w:val="00FF066F"/>
    <w:rsid w:val="00FF0E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B87C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066F"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FF066F"/>
    <w:pPr>
      <w:tabs>
        <w:tab w:val="center" w:pos="4252"/>
        <w:tab w:val="right" w:pos="8504"/>
      </w:tabs>
      <w:autoSpaceDE/>
      <w:autoSpaceDN/>
      <w:snapToGrid w:val="0"/>
    </w:pPr>
    <w:rPr>
      <w:rFonts w:ascii="Times New Roman" w:eastAsia="바탕체"/>
      <w:szCs w:val="20"/>
    </w:rPr>
  </w:style>
  <w:style w:type="paragraph" w:styleId="a4">
    <w:name w:val="Note Heading"/>
    <w:basedOn w:val="a"/>
    <w:next w:val="a"/>
    <w:rsid w:val="00FF066F"/>
    <w:pPr>
      <w:jc w:val="center"/>
    </w:pPr>
    <w:rPr>
      <w:rFonts w:ascii="굴림" w:eastAsia="굴림" w:hAnsi="굴림"/>
      <w:b/>
      <w:bCs/>
      <w:color w:val="000000"/>
      <w:kern w:val="0"/>
      <w:sz w:val="22"/>
      <w:szCs w:val="22"/>
    </w:rPr>
  </w:style>
  <w:style w:type="paragraph" w:styleId="a5">
    <w:name w:val="header"/>
    <w:basedOn w:val="a"/>
    <w:link w:val="Char0"/>
    <w:uiPriority w:val="99"/>
    <w:rsid w:val="00FF066F"/>
    <w:pPr>
      <w:tabs>
        <w:tab w:val="center" w:pos="4513"/>
        <w:tab w:val="right" w:pos="9026"/>
      </w:tabs>
      <w:snapToGrid w:val="0"/>
    </w:pPr>
  </w:style>
  <w:style w:type="paragraph" w:styleId="a6">
    <w:name w:val="Normal (Web)"/>
    <w:basedOn w:val="a"/>
    <w:rsid w:val="00FF066F"/>
    <w:pPr>
      <w:widowControl/>
      <w:wordWrap/>
      <w:autoSpaceDE/>
      <w:autoSpaceDN/>
      <w:spacing w:before="100" w:beforeAutospacing="1" w:after="100" w:afterAutospacing="1"/>
      <w:jc w:val="left"/>
    </w:pPr>
    <w:rPr>
      <w:rFonts w:hAnsi="바탕"/>
      <w:kern w:val="0"/>
      <w:sz w:val="24"/>
    </w:rPr>
  </w:style>
  <w:style w:type="paragraph" w:customStyle="1" w:styleId="a7">
    <w:name w:val="국문유형"/>
    <w:basedOn w:val="a"/>
    <w:rsid w:val="00FF066F"/>
    <w:pPr>
      <w:autoSpaceDE/>
      <w:spacing w:line="460" w:lineRule="exact"/>
    </w:pPr>
    <w:rPr>
      <w:rFonts w:ascii="Times New Roman" w:eastAsia="바탕체"/>
      <w:sz w:val="24"/>
      <w:szCs w:val="20"/>
    </w:rPr>
  </w:style>
  <w:style w:type="paragraph" w:styleId="a8">
    <w:name w:val="Balloon Text"/>
    <w:basedOn w:val="a"/>
    <w:link w:val="Char1"/>
    <w:uiPriority w:val="99"/>
    <w:semiHidden/>
    <w:unhideWhenUsed/>
    <w:rsid w:val="0004751C"/>
    <w:rPr>
      <w:sz w:val="18"/>
      <w:szCs w:val="18"/>
    </w:rPr>
  </w:style>
  <w:style w:type="character" w:customStyle="1" w:styleId="Char1">
    <w:name w:val="풍선 도움말 텍스트 Char"/>
    <w:basedOn w:val="a0"/>
    <w:link w:val="a8"/>
    <w:uiPriority w:val="99"/>
    <w:semiHidden/>
    <w:rsid w:val="0004751C"/>
    <w:rPr>
      <w:rFonts w:ascii="바탕"/>
      <w:kern w:val="2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FB1A9F"/>
    <w:rPr>
      <w:sz w:val="18"/>
      <w:szCs w:val="18"/>
    </w:rPr>
  </w:style>
  <w:style w:type="paragraph" w:styleId="aa">
    <w:name w:val="annotation text"/>
    <w:basedOn w:val="a"/>
    <w:link w:val="Char2"/>
    <w:uiPriority w:val="99"/>
    <w:semiHidden/>
    <w:unhideWhenUsed/>
    <w:rsid w:val="00FB1A9F"/>
    <w:pPr>
      <w:jc w:val="left"/>
    </w:pPr>
  </w:style>
  <w:style w:type="character" w:customStyle="1" w:styleId="Char2">
    <w:name w:val="메모 텍스트 Char"/>
    <w:basedOn w:val="a0"/>
    <w:link w:val="aa"/>
    <w:uiPriority w:val="99"/>
    <w:semiHidden/>
    <w:rsid w:val="00FB1A9F"/>
    <w:rPr>
      <w:rFonts w:ascii="바탕"/>
      <w:kern w:val="2"/>
      <w:szCs w:val="24"/>
    </w:rPr>
  </w:style>
  <w:style w:type="paragraph" w:styleId="ab">
    <w:name w:val="annotation subject"/>
    <w:basedOn w:val="aa"/>
    <w:next w:val="aa"/>
    <w:link w:val="Char3"/>
    <w:uiPriority w:val="99"/>
    <w:semiHidden/>
    <w:unhideWhenUsed/>
    <w:rsid w:val="00FB1A9F"/>
    <w:rPr>
      <w:b/>
      <w:bCs/>
    </w:rPr>
  </w:style>
  <w:style w:type="character" w:customStyle="1" w:styleId="Char3">
    <w:name w:val="메모 주제 Char"/>
    <w:basedOn w:val="Char2"/>
    <w:link w:val="ab"/>
    <w:uiPriority w:val="99"/>
    <w:semiHidden/>
    <w:rsid w:val="00FB1A9F"/>
    <w:rPr>
      <w:rFonts w:ascii="바탕"/>
      <w:b/>
      <w:bCs/>
      <w:kern w:val="2"/>
      <w:szCs w:val="24"/>
    </w:rPr>
  </w:style>
  <w:style w:type="paragraph" w:styleId="ac">
    <w:name w:val="Revision"/>
    <w:hidden/>
    <w:uiPriority w:val="99"/>
    <w:semiHidden/>
    <w:rsid w:val="00060B0E"/>
    <w:rPr>
      <w:rFonts w:ascii="바탕"/>
      <w:kern w:val="2"/>
      <w:szCs w:val="24"/>
    </w:rPr>
  </w:style>
  <w:style w:type="paragraph" w:styleId="ad">
    <w:name w:val="No Spacing"/>
    <w:uiPriority w:val="1"/>
    <w:qFormat/>
    <w:rsid w:val="009328E4"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paragraph" w:styleId="ae">
    <w:name w:val="Date"/>
    <w:basedOn w:val="a"/>
    <w:next w:val="a"/>
    <w:link w:val="Char4"/>
    <w:uiPriority w:val="99"/>
    <w:semiHidden/>
    <w:unhideWhenUsed/>
    <w:rsid w:val="007C7E2E"/>
  </w:style>
  <w:style w:type="character" w:customStyle="1" w:styleId="Char4">
    <w:name w:val="날짜 Char"/>
    <w:basedOn w:val="a0"/>
    <w:link w:val="ae"/>
    <w:uiPriority w:val="99"/>
    <w:semiHidden/>
    <w:rsid w:val="007C7E2E"/>
    <w:rPr>
      <w:rFonts w:ascii="바탕"/>
      <w:kern w:val="2"/>
      <w:szCs w:val="24"/>
    </w:rPr>
  </w:style>
  <w:style w:type="paragraph" w:styleId="af">
    <w:name w:val="List Paragraph"/>
    <w:basedOn w:val="a"/>
    <w:uiPriority w:val="34"/>
    <w:qFormat/>
    <w:rsid w:val="00F148AD"/>
    <w:pPr>
      <w:ind w:leftChars="400" w:left="800"/>
    </w:pPr>
  </w:style>
  <w:style w:type="character" w:customStyle="1" w:styleId="Char">
    <w:name w:val="바닥글 Char"/>
    <w:basedOn w:val="a0"/>
    <w:link w:val="a3"/>
    <w:rsid w:val="00E12338"/>
    <w:rPr>
      <w:rFonts w:eastAsia="바탕체"/>
      <w:kern w:val="2"/>
    </w:rPr>
  </w:style>
  <w:style w:type="character" w:styleId="af0">
    <w:name w:val="page number"/>
    <w:basedOn w:val="a0"/>
    <w:uiPriority w:val="99"/>
    <w:semiHidden/>
    <w:unhideWhenUsed/>
    <w:rsid w:val="009001D5"/>
  </w:style>
  <w:style w:type="character" w:customStyle="1" w:styleId="Char0">
    <w:name w:val="머리글 Char"/>
    <w:basedOn w:val="a0"/>
    <w:link w:val="a5"/>
    <w:uiPriority w:val="99"/>
    <w:rsid w:val="006D3FF9"/>
    <w:rPr>
      <w:rFonts w:ascii="바탕"/>
      <w:kern w:val="2"/>
      <w:szCs w:val="24"/>
    </w:rPr>
  </w:style>
  <w:style w:type="table" w:styleId="af1">
    <w:name w:val="Table Grid"/>
    <w:basedOn w:val="a1"/>
    <w:uiPriority w:val="59"/>
    <w:rsid w:val="00F1530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03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3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oter" Target="footer2.xml"/><Relationship Id="rId26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5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header" Target="header4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header" Target="header6.xml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oter" Target="footer3.xml"/><Relationship Id="rId27" Type="http://schemas.openxmlformats.org/officeDocument/2006/relationships/header" Target="header9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사용자 지정 1">
      <a:majorFont>
        <a:latin typeface="굴림체"/>
        <a:ea typeface="굴림체"/>
        <a:cs typeface=""/>
        <a:font script="Jpan" typeface=""/>
        <a:font script="Hang" typeface=""/>
        <a:font script="Hans" typeface=""/>
        <a:font script="Hant" typeface=""/>
        <a:font script="Arab" typeface=""/>
        <a:font script="Hebr" typeface=""/>
        <a:font script="Thai" typeface=""/>
        <a:font script="Ethi" typeface=""/>
        <a:font script="Beng" typeface=""/>
        <a:font script="Gujr" typeface=""/>
        <a:font script="Khmr" typeface=""/>
        <a:font script="Knda" typeface=""/>
        <a:font script="Guru" typeface=""/>
        <a:font script="Cans" typeface=""/>
        <a:font script="Cher" typeface=""/>
        <a:font script="Yiii" typeface=""/>
        <a:font script="Tibt" typeface=""/>
        <a:font script="Thaa" typeface=""/>
        <a:font script="Deva" typeface=""/>
        <a:font script="Telu" typeface=""/>
        <a:font script="Taml" typeface=""/>
        <a:font script="Syrc" typeface=""/>
        <a:font script="Orya" typeface=""/>
        <a:font script="Mlym" typeface=""/>
        <a:font script="Laoo" typeface=""/>
        <a:font script="Sinh" typeface=""/>
        <a:font script="Mong" typeface=""/>
        <a:font script="Viet" typeface=""/>
        <a:font script="Uigh" typeface=""/>
        <a:font script="Geor" typeface=""/>
      </a:majorFont>
      <a:minorFont>
        <a:latin typeface="굴림체"/>
        <a:ea typeface="굴림체"/>
        <a:cs typeface=""/>
        <a:font script="Jpan" typeface=""/>
        <a:font script="Hang" typeface=""/>
        <a:font script="Hans" typeface=""/>
        <a:font script="Hant" typeface=""/>
        <a:font script="Arab" typeface=""/>
        <a:font script="Hebr" typeface=""/>
        <a:font script="Thai" typeface=""/>
        <a:font script="Ethi" typeface=""/>
        <a:font script="Beng" typeface=""/>
        <a:font script="Gujr" typeface=""/>
        <a:font script="Khmr" typeface=""/>
        <a:font script="Knda" typeface=""/>
        <a:font script="Guru" typeface=""/>
        <a:font script="Cans" typeface=""/>
        <a:font script="Cher" typeface=""/>
        <a:font script="Yiii" typeface=""/>
        <a:font script="Tibt" typeface=""/>
        <a:font script="Thaa" typeface=""/>
        <a:font script="Deva" typeface=""/>
        <a:font script="Telu" typeface=""/>
        <a:font script="Taml" typeface=""/>
        <a:font script="Syrc" typeface=""/>
        <a:font script="Orya" typeface=""/>
        <a:font script="Mlym" typeface=""/>
        <a:font script="Laoo" typeface=""/>
        <a:font script="Sinh" typeface=""/>
        <a:font script="Mong" typeface=""/>
        <a:font script="Viet" typeface=""/>
        <a:font script="Uigh" typeface=""/>
        <a:font script="Geor"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5E9EDDC-8B3C-49EE-ABF5-BA8E490E7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1004</Words>
  <Characters>5729</Characters>
  <Application>Microsoft Office Word</Application>
  <DocSecurity>0</DocSecurity>
  <Lines>47</Lines>
  <Paragraphs>13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구주매매계약서</vt:lpstr>
    </vt:vector>
  </TitlesOfParts>
  <LinksUpToDate>false</LinksUpToDate>
  <CharactersWithSpaces>6720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구주매매계약서</dc:title>
  <dc:creator/>
  <cp:lastModifiedBy/>
  <cp:revision>1</cp:revision>
  <cp:lastPrinted>2016-06-21T06:54:00Z</cp:lastPrinted>
  <dcterms:created xsi:type="dcterms:W3CDTF">2022-03-06T08:04:00Z</dcterms:created>
  <dcterms:modified xsi:type="dcterms:W3CDTF">2022-06-19T04:05:00Z</dcterms:modified>
  <cp:version>0900.0000.01</cp:version>
</cp:coreProperties>
</file>